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DC" w:rsidRPr="00215E6E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6E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СОГЛАШЕНИЕ№ </w:t>
      </w:r>
      <w:r w:rsidR="00FA48C3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FA48C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3151CD" w:rsidRPr="00215E6E" w:rsidRDefault="003151CD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5C9F" w:rsidRPr="00215E6E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71DC" w:rsidRDefault="00B7721F" w:rsidP="00225C9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5E6E">
        <w:rPr>
          <w:rFonts w:ascii="Times New Roman" w:hAnsi="Times New Roman" w:cs="Times New Roman"/>
          <w:sz w:val="28"/>
          <w:szCs w:val="28"/>
        </w:rPr>
        <w:t>к</w:t>
      </w:r>
      <w:r w:rsidR="00AE71DC" w:rsidRPr="00215E6E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215E6E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215E6E" w:rsidRPr="00215E6E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="00215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 w:rsidRPr="00215E6E">
        <w:rPr>
          <w:rFonts w:ascii="Times New Roman" w:hAnsi="Times New Roman" w:cs="Times New Roman"/>
          <w:bCs/>
          <w:sz w:val="28"/>
          <w:szCs w:val="28"/>
        </w:rPr>
        <w:t>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</w:t>
      </w:r>
      <w:r w:rsidR="005D3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 w:rsidRPr="00215E6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5D3B4B">
        <w:rPr>
          <w:rFonts w:ascii="Times New Roman" w:hAnsi="Times New Roman" w:cs="Times New Roman"/>
          <w:bCs/>
          <w:sz w:val="28"/>
          <w:szCs w:val="28"/>
        </w:rPr>
        <w:t xml:space="preserve">13.08.2021 </w:t>
      </w:r>
      <w:r w:rsidRPr="00215E6E">
        <w:rPr>
          <w:rFonts w:ascii="Times New Roman" w:hAnsi="Times New Roman" w:cs="Times New Roman"/>
          <w:bCs/>
          <w:sz w:val="28"/>
          <w:szCs w:val="28"/>
        </w:rPr>
        <w:t>г.</w:t>
      </w:r>
      <w:r w:rsidR="008D43AC" w:rsidRPr="00215E6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D3B4B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985321" w:rsidRPr="00360114" w:rsidRDefault="00985321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360114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</w:t>
      </w:r>
      <w:r w:rsidR="005D3B4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A48C3">
        <w:rPr>
          <w:rFonts w:ascii="Times New Roman" w:hAnsi="Times New Roman" w:cs="Times New Roman"/>
          <w:bCs/>
          <w:sz w:val="28"/>
          <w:szCs w:val="28"/>
        </w:rPr>
        <w:t>18</w:t>
      </w:r>
      <w:r w:rsidR="00225C9F" w:rsidRPr="00225C9F">
        <w:rPr>
          <w:rFonts w:ascii="Times New Roman" w:hAnsi="Times New Roman" w:cs="Times New Roman"/>
          <w:bCs/>
          <w:sz w:val="28"/>
          <w:szCs w:val="28"/>
        </w:rPr>
        <w:t>»</w:t>
      </w:r>
      <w:r w:rsidR="00FA48C3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225C9F">
        <w:rPr>
          <w:rFonts w:ascii="Times New Roman" w:hAnsi="Times New Roman" w:cs="Times New Roman"/>
          <w:bCs/>
          <w:sz w:val="28"/>
          <w:szCs w:val="28"/>
        </w:rPr>
        <w:t>202</w:t>
      </w:r>
      <w:r w:rsidR="00225C9F" w:rsidRPr="00225C9F">
        <w:rPr>
          <w:rFonts w:ascii="Times New Roman" w:hAnsi="Times New Roman" w:cs="Times New Roman"/>
          <w:bCs/>
          <w:sz w:val="28"/>
          <w:szCs w:val="28"/>
        </w:rPr>
        <w:t>3</w:t>
      </w:r>
      <w:r w:rsidRPr="00225C9F">
        <w:rPr>
          <w:rFonts w:ascii="Times New Roman" w:hAnsi="Times New Roman" w:cs="Times New Roman"/>
          <w:bCs/>
          <w:sz w:val="28"/>
          <w:szCs w:val="28"/>
        </w:rPr>
        <w:t>г.</w:t>
      </w:r>
      <w:r w:rsidRPr="0036011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0114">
        <w:rPr>
          <w:rFonts w:ascii="Times New Roman" w:hAnsi="Times New Roman" w:cs="Times New Roman"/>
          <w:bCs/>
          <w:sz w:val="28"/>
          <w:szCs w:val="28"/>
        </w:rPr>
        <w:t>Администрация Россошанского 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</w:t>
      </w:r>
      <w:r w:rsidRPr="00215E6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215E6E" w:rsidRPr="00215E6E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215E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2E71ED" w:rsidRPr="00215E6E">
        <w:rPr>
          <w:rFonts w:ascii="Times New Roman" w:hAnsi="Times New Roman" w:cs="Times New Roman"/>
          <w:bCs/>
          <w:sz w:val="28"/>
          <w:szCs w:val="28"/>
        </w:rPr>
        <w:t>в</w:t>
      </w:r>
      <w:r w:rsidRPr="00215E6E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215E6E" w:rsidRPr="00215E6E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215E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215E6E">
        <w:rPr>
          <w:rFonts w:ascii="Times New Roman" w:hAnsi="Times New Roman" w:cs="Times New Roman"/>
          <w:bCs/>
          <w:sz w:val="28"/>
          <w:szCs w:val="28"/>
        </w:rPr>
        <w:t>Гольевой Елены Григорьевны</w:t>
      </w:r>
      <w:r w:rsidRPr="00215E6E">
        <w:rPr>
          <w:rFonts w:ascii="Times New Roman" w:hAnsi="Times New Roman" w:cs="Times New Roman"/>
          <w:bCs/>
          <w:sz w:val="28"/>
          <w:szCs w:val="28"/>
        </w:rPr>
        <w:t>, действующей на основании</w:t>
      </w:r>
      <w:proofErr w:type="gramEnd"/>
      <w:r w:rsidRPr="00215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15E6E">
        <w:rPr>
          <w:rFonts w:ascii="Times New Roman" w:hAnsi="Times New Roman" w:cs="Times New Roman"/>
          <w:bCs/>
          <w:sz w:val="28"/>
          <w:szCs w:val="28"/>
        </w:rPr>
        <w:t>Устава, с другой стороны, вместе именуемые «Стороны», заключили настоящее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Дополнительное Соглашение</w:t>
      </w:r>
      <w:r w:rsidR="00215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31619D" w:rsidRPr="00215E6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15E6E" w:rsidRPr="00215E6E">
        <w:rPr>
          <w:rFonts w:ascii="Times New Roman" w:hAnsi="Times New Roman" w:cs="Times New Roman"/>
          <w:bCs/>
          <w:sz w:val="28"/>
          <w:szCs w:val="28"/>
        </w:rPr>
        <w:t>13.08.2021 года</w:t>
      </w:r>
      <w:r w:rsidR="0031619D" w:rsidRPr="00215E6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15E6E" w:rsidRPr="00215E6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31619D" w:rsidRPr="00215E6E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proofErr w:type="gramEnd"/>
      <w:r w:rsidR="00316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31619D">
        <w:rPr>
          <w:rFonts w:ascii="Times New Roman" w:hAnsi="Times New Roman" w:cs="Times New Roman"/>
          <w:bCs/>
          <w:sz w:val="28"/>
          <w:szCs w:val="28"/>
        </w:rPr>
        <w:t xml:space="preserve">Соглашение) </w:t>
      </w:r>
      <w:r w:rsidRPr="00360114">
        <w:rPr>
          <w:rFonts w:ascii="Times New Roman" w:hAnsi="Times New Roman" w:cs="Times New Roman"/>
          <w:bCs/>
          <w:sz w:val="28"/>
          <w:szCs w:val="28"/>
        </w:rPr>
        <w:t>о нижеследующем:</w:t>
      </w:r>
      <w:proofErr w:type="gramEnd"/>
    </w:p>
    <w:p w:rsidR="00225C9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0114">
        <w:rPr>
          <w:rFonts w:ascii="Times New Roman" w:hAnsi="Times New Roman" w:cs="Times New Roman"/>
          <w:sz w:val="28"/>
          <w:szCs w:val="28"/>
        </w:rPr>
        <w:t>1.2. Реализация «Администрацией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переданных по настоящему соглашению полномочий в 202</w:t>
      </w:r>
      <w:r w:rsidR="00225C9F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215E6E" w:rsidRPr="00215E6E">
        <w:rPr>
          <w:rFonts w:ascii="Times New Roman" w:hAnsi="Times New Roman" w:cs="Times New Roman"/>
          <w:sz w:val="28"/>
          <w:szCs w:val="28"/>
        </w:rPr>
        <w:t>Архиповского</w:t>
      </w:r>
      <w:r w:rsidRPr="00215E6E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 w:rsidRPr="00215E6E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215E6E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225C9F" w:rsidRPr="00215E6E">
        <w:rPr>
          <w:rFonts w:ascii="Times New Roman" w:hAnsi="Times New Roman" w:cs="Times New Roman"/>
          <w:sz w:val="28"/>
          <w:szCs w:val="28"/>
        </w:rPr>
        <w:t xml:space="preserve">6 </w:t>
      </w:r>
      <w:r w:rsidR="00DB6842" w:rsidRPr="00215E6E">
        <w:rPr>
          <w:rFonts w:ascii="Times New Roman" w:hAnsi="Times New Roman" w:cs="Times New Roman"/>
          <w:sz w:val="28"/>
          <w:szCs w:val="28"/>
        </w:rPr>
        <w:t>619</w:t>
      </w:r>
      <w:r w:rsidRPr="00215E6E">
        <w:rPr>
          <w:rFonts w:ascii="Times New Roman" w:hAnsi="Times New Roman" w:cs="Times New Roman"/>
          <w:sz w:val="28"/>
          <w:szCs w:val="28"/>
        </w:rPr>
        <w:t xml:space="preserve"> (</w:t>
      </w:r>
      <w:r w:rsidR="00225C9F" w:rsidRPr="00215E6E">
        <w:rPr>
          <w:rFonts w:ascii="Times New Roman" w:hAnsi="Times New Roman" w:cs="Times New Roman"/>
          <w:sz w:val="28"/>
          <w:szCs w:val="28"/>
        </w:rPr>
        <w:t xml:space="preserve">шесть тысяч </w:t>
      </w:r>
      <w:r w:rsidR="00DB6842" w:rsidRPr="00215E6E">
        <w:rPr>
          <w:rFonts w:ascii="Times New Roman" w:hAnsi="Times New Roman" w:cs="Times New Roman"/>
          <w:sz w:val="28"/>
          <w:szCs w:val="28"/>
        </w:rPr>
        <w:t>шестьсот девятнадцать</w:t>
      </w:r>
      <w:r w:rsidR="00225C9F" w:rsidRPr="00215E6E">
        <w:rPr>
          <w:rFonts w:ascii="Times New Roman" w:hAnsi="Times New Roman" w:cs="Times New Roman"/>
          <w:sz w:val="28"/>
          <w:szCs w:val="28"/>
        </w:rPr>
        <w:t>) рубл</w:t>
      </w:r>
      <w:r w:rsidR="00DB6842" w:rsidRPr="00215E6E">
        <w:rPr>
          <w:rFonts w:ascii="Times New Roman" w:hAnsi="Times New Roman" w:cs="Times New Roman"/>
          <w:sz w:val="28"/>
          <w:szCs w:val="28"/>
        </w:rPr>
        <w:t>ей</w:t>
      </w:r>
      <w:r w:rsidR="005D3B4B">
        <w:rPr>
          <w:rFonts w:ascii="Times New Roman" w:hAnsi="Times New Roman" w:cs="Times New Roman"/>
          <w:sz w:val="28"/>
          <w:szCs w:val="28"/>
        </w:rPr>
        <w:t xml:space="preserve"> </w:t>
      </w:r>
      <w:r w:rsidR="00DB6842" w:rsidRPr="00215E6E">
        <w:rPr>
          <w:rFonts w:ascii="Times New Roman" w:hAnsi="Times New Roman" w:cs="Times New Roman"/>
          <w:sz w:val="28"/>
          <w:szCs w:val="28"/>
        </w:rPr>
        <w:t>52</w:t>
      </w:r>
      <w:r w:rsidRPr="00215E6E">
        <w:rPr>
          <w:rFonts w:ascii="Times New Roman" w:hAnsi="Times New Roman" w:cs="Times New Roman"/>
          <w:sz w:val="28"/>
          <w:szCs w:val="28"/>
        </w:rPr>
        <w:t xml:space="preserve"> копе</w:t>
      </w:r>
      <w:r w:rsidR="00DB6842" w:rsidRPr="00215E6E">
        <w:rPr>
          <w:rFonts w:ascii="Times New Roman" w:hAnsi="Times New Roman" w:cs="Times New Roman"/>
          <w:sz w:val="28"/>
          <w:szCs w:val="28"/>
        </w:rPr>
        <w:t>йки</w:t>
      </w:r>
      <w:proofErr w:type="gramStart"/>
      <w:r w:rsidRPr="00215E6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71DC" w:rsidRPr="00FF4D27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1DC" w:rsidRPr="003151CD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3151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3151CD">
        <w:rPr>
          <w:rFonts w:ascii="Times New Roman" w:hAnsi="Times New Roman" w:cs="Times New Roman"/>
          <w:sz w:val="28"/>
          <w:szCs w:val="28"/>
        </w:rPr>
        <w:t>.</w:t>
      </w: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5D3B4B" w:rsidRPr="005D3B4B">
        <w:rPr>
          <w:rFonts w:ascii="Times New Roman" w:hAnsi="Times New Roman" w:cs="Times New Roman"/>
          <w:bCs/>
          <w:sz w:val="28"/>
          <w:szCs w:val="28"/>
        </w:rPr>
        <w:t>13.08.2021</w:t>
      </w:r>
      <w:r w:rsidR="00AE71DC" w:rsidRPr="005D3B4B">
        <w:rPr>
          <w:rFonts w:ascii="Times New Roman" w:hAnsi="Times New Roman" w:cs="Times New Roman"/>
          <w:bCs/>
          <w:sz w:val="28"/>
          <w:szCs w:val="28"/>
        </w:rPr>
        <w:t>г. №</w:t>
      </w:r>
      <w:r w:rsidR="005D3B4B" w:rsidRPr="005D3B4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AE71DC" w:rsidRPr="005D3B4B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1C7B27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7A7D6D">
        <w:rPr>
          <w:rFonts w:ascii="Times New Roman" w:hAnsi="Times New Roman"/>
          <w:sz w:val="28"/>
          <w:szCs w:val="28"/>
        </w:rPr>
        <w:t xml:space="preserve">Настоящее </w:t>
      </w:r>
      <w:r w:rsidR="00AE71D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>
        <w:rPr>
          <w:rFonts w:ascii="Times New Roman" w:hAnsi="Times New Roman"/>
          <w:sz w:val="28"/>
          <w:szCs w:val="28"/>
        </w:rPr>
        <w:t>с</w:t>
      </w:r>
      <w:r w:rsidR="00AE71DC" w:rsidRPr="007A7D6D">
        <w:rPr>
          <w:rFonts w:ascii="Times New Roman" w:hAnsi="Times New Roman"/>
          <w:sz w:val="28"/>
          <w:szCs w:val="28"/>
        </w:rPr>
        <w:t>огл</w:t>
      </w:r>
      <w:r w:rsidR="00AE71DC">
        <w:rPr>
          <w:rFonts w:ascii="Times New Roman" w:hAnsi="Times New Roman"/>
          <w:sz w:val="28"/>
          <w:szCs w:val="28"/>
        </w:rPr>
        <w:t>ашение вступает в законную силу с момента официального опубликования обеими сторонами.</w:t>
      </w:r>
    </w:p>
    <w:p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AE71DC">
        <w:rPr>
          <w:rFonts w:ascii="Times New Roman" w:hAnsi="Times New Roman" w:cs="Times New Roman"/>
          <w:bCs/>
          <w:sz w:val="28"/>
          <w:szCs w:val="28"/>
        </w:rPr>
        <w:t>. Юридич</w:t>
      </w:r>
      <w:r w:rsidR="00985321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AE71DC" w:rsidRPr="00ED2EDF" w:rsidTr="008D52BF">
        <w:tc>
          <w:tcPr>
            <w:tcW w:w="3924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Россошанского </w:t>
            </w:r>
            <w:proofErr w:type="gramStart"/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15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E6E" w:rsidRPr="00215E6E">
              <w:rPr>
                <w:rFonts w:ascii="Times New Roman" w:hAnsi="Times New Roman" w:cs="Times New Roman"/>
                <w:sz w:val="28"/>
                <w:szCs w:val="28"/>
              </w:rPr>
              <w:t>Архиповского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 Россошанского муниципального района Воронежской области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ED2EDF" w:rsidTr="008D52BF">
        <w:tc>
          <w:tcPr>
            <w:tcW w:w="3924" w:type="dxa"/>
          </w:tcPr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AE71DC" w:rsidRPr="00ED2E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22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AE71DC" w:rsidRPr="00ED2EDF" w:rsidRDefault="00215E6E" w:rsidP="009A34F9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адрес:                                                            396602, Воронежская область,    Россошанский район,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Архиповка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ул. Октябрьская, д. 42-б                                          УФК по Воронежской области (Администрация </w:t>
            </w:r>
            <w:r w:rsidRPr="00F9205D">
              <w:rPr>
                <w:rFonts w:ascii="Times New Roman" w:hAnsi="Times New Roman" w:cs="Times New Roman"/>
                <w:bCs/>
                <w:sz w:val="28"/>
                <w:szCs w:val="28"/>
              </w:rPr>
              <w:t>Архиповского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 поселения Россошанского муниципального района Воронежской области)                                             ИНН/КПП  3627009791/362701001   Единый казначейский счет 03100643000000013100                          Банк получателя: ОТДЕЛЕНИЕ ВОРОНЕЖ БАНКА РОССИИ//УФК по Воронежской области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. Воронеж     БИК Управления 012007084                                Единый казначейский счет 40102810945370000023                        КБК 914 2 02 40014 10 0000 150    ОКТМО 20647410                                                          Л/с №02313003340</w:t>
            </w:r>
          </w:p>
        </w:tc>
      </w:tr>
      <w:tr w:rsidR="00AE71DC" w:rsidRPr="00ED2EDF" w:rsidTr="008D52BF">
        <w:tc>
          <w:tcPr>
            <w:tcW w:w="3924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B68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7F7E5D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Ю.В.Мишанков</w:t>
            </w:r>
            <w:proofErr w:type="spellEnd"/>
            <w:r w:rsidRPr="007F7E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647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15E6E" w:rsidRPr="00215E6E">
              <w:rPr>
                <w:rFonts w:ascii="Times New Roman" w:hAnsi="Times New Roman" w:cs="Times New Roman"/>
                <w:sz w:val="28"/>
                <w:szCs w:val="28"/>
              </w:rPr>
              <w:t>Архиповского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ED2EDF" w:rsidRDefault="00AE71DC" w:rsidP="00215E6E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215E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5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5E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15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5E6E">
              <w:rPr>
                <w:rFonts w:ascii="Times New Roman" w:hAnsi="Times New Roman" w:cs="Times New Roman"/>
                <w:sz w:val="28"/>
                <w:szCs w:val="28"/>
              </w:rPr>
              <w:t>Гольева</w:t>
            </w:r>
            <w:proofErr w:type="spellEnd"/>
            <w:r w:rsidRPr="00215E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E71DC" w:rsidRDefault="00AE71DC" w:rsidP="00225C9F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AE71DC" w:rsidRPr="00225C9F" w:rsidTr="008D52BF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25C9F" w:rsidRDefault="00AE71DC" w:rsidP="00225C9F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</w:t>
            </w:r>
          </w:p>
          <w:p w:rsidR="006E1222" w:rsidRPr="00225C9F" w:rsidRDefault="00AE71DC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AE71DC" w:rsidRPr="00225C9F" w:rsidRDefault="00AE71DC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25C9F" w:rsidRPr="00225C9F">
              <w:rPr>
                <w:rFonts w:ascii="Times New Roman" w:hAnsi="Times New Roman"/>
                <w:sz w:val="28"/>
                <w:szCs w:val="28"/>
              </w:rPr>
              <w:t>_______2023</w:t>
            </w:r>
            <w:r w:rsidRPr="00225C9F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985321" w:rsidRPr="00225C9F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31619D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Расчет</w:t>
      </w:r>
    </w:p>
    <w:p w:rsidR="00AE71DC" w:rsidRDefault="0031619D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E71DC" w:rsidRPr="00BC2E24">
        <w:rPr>
          <w:rFonts w:ascii="Times New Roman" w:hAnsi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215E6E" w:rsidRPr="00215E6E">
        <w:rPr>
          <w:rFonts w:ascii="Times New Roman" w:hAnsi="Times New Roman"/>
          <w:sz w:val="28"/>
          <w:szCs w:val="28"/>
        </w:rPr>
        <w:t>Архиповского</w:t>
      </w:r>
      <w:r w:rsidR="00AE71DC" w:rsidRPr="00215E6E">
        <w:rPr>
          <w:rFonts w:ascii="Times New Roman" w:hAnsi="Times New Roman"/>
          <w:sz w:val="28"/>
          <w:szCs w:val="28"/>
        </w:rPr>
        <w:t xml:space="preserve"> с</w:t>
      </w:r>
      <w:r w:rsidR="00AE71DC" w:rsidRPr="00BC2E24">
        <w:rPr>
          <w:rFonts w:ascii="Times New Roman" w:hAnsi="Times New Roman"/>
          <w:sz w:val="28"/>
          <w:szCs w:val="28"/>
        </w:rPr>
        <w:t>ельского поселения Россошанского муниципального района Воронежской области в бюджет Россошанского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31619D" w:rsidRPr="00BC2E24" w:rsidRDefault="0031619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>
        <w:rPr>
          <w:rFonts w:ascii="Times New Roman" w:hAnsi="Times New Roman"/>
          <w:sz w:val="28"/>
          <w:szCs w:val="28"/>
        </w:rPr>
        <w:t xml:space="preserve"> муниципального</w:t>
      </w:r>
      <w:r w:rsidRPr="00BC2E24">
        <w:rPr>
          <w:rFonts w:ascii="Times New Roman" w:hAnsi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BC2E24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AE71DC" w:rsidRPr="00BC2E24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BC2E24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BC2E24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S общ – размер фонда оплаты труда специалиста, осущест</w:t>
      </w:r>
      <w:r w:rsidR="00991694">
        <w:rPr>
          <w:rFonts w:ascii="Times New Roman" w:hAnsi="Times New Roman"/>
          <w:sz w:val="28"/>
          <w:szCs w:val="28"/>
        </w:rPr>
        <w:t>в</w:t>
      </w:r>
      <w:r w:rsidRPr="00BC2E24">
        <w:rPr>
          <w:rFonts w:ascii="Times New Roman" w:hAnsi="Times New Roman"/>
          <w:sz w:val="28"/>
          <w:szCs w:val="28"/>
        </w:rPr>
        <w:t>ляющего внутренний муниципальный фин</w:t>
      </w:r>
      <w:r w:rsidR="003151CD">
        <w:rPr>
          <w:rFonts w:ascii="Times New Roman" w:hAnsi="Times New Roman"/>
          <w:sz w:val="28"/>
          <w:szCs w:val="28"/>
        </w:rPr>
        <w:t>ансовый</w:t>
      </w:r>
      <w:r w:rsidRPr="00BC2E24">
        <w:rPr>
          <w:rFonts w:ascii="Times New Roman" w:hAnsi="Times New Roman"/>
          <w:sz w:val="28"/>
          <w:szCs w:val="28"/>
        </w:rPr>
        <w:t xml:space="preserve"> контроль в поселениях, согласно </w:t>
      </w:r>
      <w:bookmarkStart w:id="0" w:name="_GoBack"/>
      <w:bookmarkEnd w:id="0"/>
      <w:r w:rsidRPr="00BC2E24">
        <w:rPr>
          <w:rFonts w:ascii="Times New Roman" w:hAnsi="Times New Roman"/>
          <w:sz w:val="28"/>
          <w:szCs w:val="28"/>
        </w:rPr>
        <w:t>переданных полномочий;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215E6E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15E6E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 w:rsidRPr="00215E6E">
        <w:rPr>
          <w:rFonts w:ascii="Times New Roman" w:hAnsi="Times New Roman"/>
          <w:sz w:val="28"/>
          <w:szCs w:val="28"/>
        </w:rPr>
        <w:t xml:space="preserve">муниципальный </w:t>
      </w:r>
      <w:r w:rsidRPr="00215E6E">
        <w:rPr>
          <w:rFonts w:ascii="Times New Roman" w:hAnsi="Times New Roman"/>
          <w:sz w:val="28"/>
          <w:szCs w:val="28"/>
        </w:rPr>
        <w:t>финансовый контроль, согласно переданных полномочий.</w:t>
      </w:r>
    </w:p>
    <w:p w:rsidR="007F7E5D" w:rsidRPr="00215E6E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15E6E">
        <w:rPr>
          <w:rFonts w:ascii="Times New Roman" w:hAnsi="Times New Roman"/>
          <w:sz w:val="28"/>
          <w:szCs w:val="28"/>
        </w:rPr>
        <w:t>S общ в 202</w:t>
      </w:r>
      <w:r w:rsidR="00225C9F" w:rsidRPr="00215E6E">
        <w:rPr>
          <w:rFonts w:ascii="Times New Roman" w:hAnsi="Times New Roman"/>
          <w:sz w:val="28"/>
          <w:szCs w:val="28"/>
        </w:rPr>
        <w:t>3</w:t>
      </w:r>
      <w:r w:rsidRPr="00215E6E">
        <w:rPr>
          <w:rFonts w:ascii="Times New Roman" w:hAnsi="Times New Roman"/>
          <w:sz w:val="28"/>
          <w:szCs w:val="28"/>
        </w:rPr>
        <w:t xml:space="preserve">г. = </w:t>
      </w:r>
      <w:r w:rsidR="00DB6842" w:rsidRPr="00215E6E">
        <w:rPr>
          <w:rFonts w:ascii="Times New Roman" w:hAnsi="Times New Roman"/>
          <w:sz w:val="28"/>
          <w:szCs w:val="28"/>
        </w:rPr>
        <w:t>112 531</w:t>
      </w:r>
      <w:r w:rsidRPr="00215E6E">
        <w:rPr>
          <w:rFonts w:ascii="Times New Roman" w:hAnsi="Times New Roman"/>
          <w:sz w:val="28"/>
          <w:szCs w:val="28"/>
        </w:rPr>
        <w:t xml:space="preserve"> руб. </w:t>
      </w:r>
      <w:r w:rsidR="00DB6842" w:rsidRPr="00215E6E">
        <w:rPr>
          <w:rFonts w:ascii="Times New Roman" w:hAnsi="Times New Roman"/>
          <w:sz w:val="28"/>
          <w:szCs w:val="28"/>
        </w:rPr>
        <w:t>84</w:t>
      </w:r>
      <w:r w:rsidRPr="00215E6E">
        <w:rPr>
          <w:rFonts w:ascii="Times New Roman" w:hAnsi="Times New Roman"/>
          <w:sz w:val="28"/>
          <w:szCs w:val="28"/>
        </w:rPr>
        <w:t xml:space="preserve"> коп.</w:t>
      </w:r>
    </w:p>
    <w:tbl>
      <w:tblPr>
        <w:tblpPr w:leftFromText="180" w:rightFromText="180" w:vertAnchor="text" w:tblpY="1"/>
        <w:tblOverlap w:val="never"/>
        <w:tblW w:w="2144" w:type="dxa"/>
        <w:tblLook w:val="04A0"/>
      </w:tblPr>
      <w:tblGrid>
        <w:gridCol w:w="483"/>
        <w:gridCol w:w="374"/>
        <w:gridCol w:w="1406"/>
      </w:tblGrid>
      <w:tr w:rsidR="007F7E5D" w:rsidRPr="00215E6E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215E6E" w:rsidRDefault="007F7E5D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5E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215E6E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215E6E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7E5D" w:rsidRPr="00215E6E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215E6E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215E6E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5E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215E6E" w:rsidRDefault="00DB6842" w:rsidP="00DB684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5E6E">
              <w:rPr>
                <w:rFonts w:ascii="Times New Roman" w:hAnsi="Times New Roman"/>
                <w:sz w:val="28"/>
                <w:szCs w:val="28"/>
              </w:rPr>
              <w:t>112531</w:t>
            </w:r>
            <w:r w:rsidR="005603DC" w:rsidRPr="00215E6E">
              <w:rPr>
                <w:rFonts w:ascii="Times New Roman" w:hAnsi="Times New Roman"/>
                <w:sz w:val="28"/>
                <w:szCs w:val="28"/>
              </w:rPr>
              <w:t>,</w:t>
            </w:r>
            <w:r w:rsidRPr="00215E6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7F7E5D" w:rsidRPr="00215E6E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215E6E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215E6E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215E6E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5E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215E6E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215E6E" w:rsidRDefault="007F7E5D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15E6E">
        <w:rPr>
          <w:rFonts w:ascii="Times New Roman" w:hAnsi="Times New Roman"/>
          <w:sz w:val="28"/>
          <w:szCs w:val="28"/>
        </w:rPr>
        <w:t xml:space="preserve">= </w:t>
      </w:r>
      <w:r w:rsidR="005603DC" w:rsidRPr="00215E6E">
        <w:rPr>
          <w:rFonts w:ascii="Times New Roman" w:hAnsi="Times New Roman"/>
          <w:sz w:val="28"/>
          <w:szCs w:val="28"/>
        </w:rPr>
        <w:t xml:space="preserve">6 </w:t>
      </w:r>
      <w:r w:rsidR="00DB6842" w:rsidRPr="00215E6E">
        <w:rPr>
          <w:rFonts w:ascii="Times New Roman" w:hAnsi="Times New Roman"/>
          <w:sz w:val="28"/>
          <w:szCs w:val="28"/>
        </w:rPr>
        <w:t>619</w:t>
      </w:r>
      <w:r w:rsidRPr="00215E6E">
        <w:rPr>
          <w:rFonts w:ascii="Times New Roman" w:hAnsi="Times New Roman"/>
          <w:sz w:val="28"/>
          <w:szCs w:val="28"/>
        </w:rPr>
        <w:t xml:space="preserve"> руб. </w:t>
      </w:r>
      <w:r w:rsidR="00DB6842" w:rsidRPr="00215E6E">
        <w:rPr>
          <w:rFonts w:ascii="Times New Roman" w:hAnsi="Times New Roman"/>
          <w:sz w:val="28"/>
          <w:szCs w:val="28"/>
        </w:rPr>
        <w:t>52</w:t>
      </w:r>
      <w:r w:rsidRPr="00215E6E">
        <w:rPr>
          <w:rFonts w:ascii="Times New Roman" w:hAnsi="Times New Roman"/>
          <w:sz w:val="28"/>
          <w:szCs w:val="28"/>
        </w:rPr>
        <w:t xml:space="preserve"> коп.</w:t>
      </w:r>
    </w:p>
    <w:p w:rsidR="00AE71DC" w:rsidRPr="00215E6E" w:rsidRDefault="00AE71DC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151CD" w:rsidRPr="00215E6E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215E6E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15E6E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215E6E" w:rsidRPr="00215E6E">
        <w:rPr>
          <w:rFonts w:ascii="Times New Roman" w:hAnsi="Times New Roman"/>
          <w:sz w:val="28"/>
          <w:szCs w:val="28"/>
        </w:rPr>
        <w:t>Архиповского</w:t>
      </w:r>
      <w:r w:rsidRPr="00215E6E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 муниципального района, на осуществление переданных полномочий в 202</w:t>
      </w:r>
      <w:r w:rsidR="00225C9F" w:rsidRPr="00215E6E">
        <w:rPr>
          <w:rFonts w:ascii="Times New Roman" w:hAnsi="Times New Roman"/>
          <w:sz w:val="28"/>
          <w:szCs w:val="28"/>
        </w:rPr>
        <w:t>3</w:t>
      </w:r>
      <w:r w:rsidR="003151CD" w:rsidRPr="00215E6E">
        <w:rPr>
          <w:rFonts w:ascii="Times New Roman" w:hAnsi="Times New Roman"/>
          <w:sz w:val="28"/>
          <w:szCs w:val="28"/>
        </w:rPr>
        <w:t xml:space="preserve">г. </w:t>
      </w:r>
      <w:r w:rsidRPr="00215E6E">
        <w:rPr>
          <w:rFonts w:ascii="Times New Roman" w:hAnsi="Times New Roman"/>
          <w:sz w:val="28"/>
          <w:szCs w:val="28"/>
        </w:rPr>
        <w:t xml:space="preserve">составляет </w:t>
      </w:r>
      <w:r w:rsidR="00DB6842" w:rsidRPr="00215E6E">
        <w:rPr>
          <w:rFonts w:ascii="Times New Roman" w:hAnsi="Times New Roman" w:cs="Times New Roman"/>
          <w:sz w:val="28"/>
          <w:szCs w:val="28"/>
        </w:rPr>
        <w:t>6 619  (шесть тысяч шестьсот девятнадцать) рублей 52 копейки.</w:t>
      </w:r>
    </w:p>
    <w:p w:rsidR="00AE71DC" w:rsidRPr="00215E6E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AE71DC" w:rsidRPr="00BC2E24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15E6E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E6E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AE71DC" w:rsidRPr="00215E6E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215E6E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E6E">
              <w:rPr>
                <w:rFonts w:ascii="Times New Roman" w:hAnsi="Times New Roman"/>
                <w:sz w:val="28"/>
                <w:szCs w:val="28"/>
              </w:rPr>
              <w:t>__________Ю.В.</w:t>
            </w:r>
            <w:r w:rsidR="00215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E6E">
              <w:rPr>
                <w:rFonts w:ascii="Times New Roman" w:hAnsi="Times New Roman"/>
                <w:sz w:val="28"/>
                <w:szCs w:val="28"/>
              </w:rPr>
              <w:t>Мишанков</w:t>
            </w:r>
            <w:proofErr w:type="spellEnd"/>
          </w:p>
          <w:p w:rsidR="00AE71DC" w:rsidRPr="00215E6E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15E6E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15E6E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E6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15E6E" w:rsidRPr="00215E6E">
              <w:rPr>
                <w:rFonts w:ascii="Times New Roman" w:hAnsi="Times New Roman"/>
                <w:sz w:val="28"/>
                <w:szCs w:val="28"/>
              </w:rPr>
              <w:t>Архиповского</w:t>
            </w:r>
            <w:r w:rsidRPr="00215E6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BC2E24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E6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215E6E">
              <w:rPr>
                <w:rFonts w:ascii="Times New Roman" w:hAnsi="Times New Roman"/>
                <w:sz w:val="28"/>
                <w:szCs w:val="28"/>
              </w:rPr>
              <w:t>Е</w:t>
            </w:r>
            <w:r w:rsidRPr="00215E6E">
              <w:rPr>
                <w:rFonts w:ascii="Times New Roman" w:hAnsi="Times New Roman"/>
                <w:sz w:val="28"/>
                <w:szCs w:val="28"/>
              </w:rPr>
              <w:t>.</w:t>
            </w:r>
            <w:r w:rsidR="00215E6E">
              <w:rPr>
                <w:rFonts w:ascii="Times New Roman" w:hAnsi="Times New Roman"/>
                <w:sz w:val="28"/>
                <w:szCs w:val="28"/>
              </w:rPr>
              <w:t>Г</w:t>
            </w:r>
            <w:r w:rsidRPr="00215E6E">
              <w:rPr>
                <w:rFonts w:ascii="Times New Roman" w:hAnsi="Times New Roman"/>
                <w:sz w:val="28"/>
                <w:szCs w:val="28"/>
              </w:rPr>
              <w:t>.</w:t>
            </w:r>
            <w:r w:rsidR="00215E6E">
              <w:rPr>
                <w:rFonts w:ascii="Times New Roman" w:hAnsi="Times New Roman"/>
                <w:sz w:val="28"/>
                <w:szCs w:val="28"/>
              </w:rPr>
              <w:t xml:space="preserve"> Гольева</w:t>
            </w:r>
          </w:p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1DC" w:rsidRPr="00360114" w:rsidRDefault="00AE71DC" w:rsidP="00225C9F">
      <w:pPr>
        <w:spacing w:line="240" w:lineRule="atLeast"/>
        <w:jc w:val="right"/>
        <w:rPr>
          <w:sz w:val="28"/>
          <w:szCs w:val="28"/>
        </w:rPr>
      </w:pPr>
    </w:p>
    <w:p w:rsidR="00627A9C" w:rsidRDefault="00627A9C" w:rsidP="00225C9F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E71DC"/>
    <w:rsid w:val="00044222"/>
    <w:rsid w:val="00101874"/>
    <w:rsid w:val="001C7B27"/>
    <w:rsid w:val="001D3C73"/>
    <w:rsid w:val="00215E6E"/>
    <w:rsid w:val="00225C9F"/>
    <w:rsid w:val="002E71ED"/>
    <w:rsid w:val="003151CD"/>
    <w:rsid w:val="0031619D"/>
    <w:rsid w:val="003329BA"/>
    <w:rsid w:val="00393EB9"/>
    <w:rsid w:val="0045197A"/>
    <w:rsid w:val="004C2D6C"/>
    <w:rsid w:val="005603DC"/>
    <w:rsid w:val="005B4F07"/>
    <w:rsid w:val="005C070E"/>
    <w:rsid w:val="005D3B4B"/>
    <w:rsid w:val="00627A9C"/>
    <w:rsid w:val="00651C15"/>
    <w:rsid w:val="006D43C2"/>
    <w:rsid w:val="006E1222"/>
    <w:rsid w:val="007A6306"/>
    <w:rsid w:val="007F7E5D"/>
    <w:rsid w:val="00852B54"/>
    <w:rsid w:val="00886F11"/>
    <w:rsid w:val="008D43AC"/>
    <w:rsid w:val="00912B3B"/>
    <w:rsid w:val="00985321"/>
    <w:rsid w:val="00991694"/>
    <w:rsid w:val="009A34F9"/>
    <w:rsid w:val="00A6765B"/>
    <w:rsid w:val="00AC2C9E"/>
    <w:rsid w:val="00AE71DC"/>
    <w:rsid w:val="00B143C0"/>
    <w:rsid w:val="00B359F2"/>
    <w:rsid w:val="00B7721F"/>
    <w:rsid w:val="00BA49C8"/>
    <w:rsid w:val="00BC700D"/>
    <w:rsid w:val="00C011A2"/>
    <w:rsid w:val="00C14872"/>
    <w:rsid w:val="00C51F2A"/>
    <w:rsid w:val="00CA6928"/>
    <w:rsid w:val="00CE2E75"/>
    <w:rsid w:val="00D36D40"/>
    <w:rsid w:val="00DB6842"/>
    <w:rsid w:val="00DC5743"/>
    <w:rsid w:val="00E223D5"/>
    <w:rsid w:val="00E74E40"/>
    <w:rsid w:val="00F22C0E"/>
    <w:rsid w:val="00F24EA3"/>
    <w:rsid w:val="00F25F33"/>
    <w:rsid w:val="00FA48C3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946E-E20C-4209-91BD-2E861FB0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9</cp:revision>
  <cp:lastPrinted>2022-06-27T11:02:00Z</cp:lastPrinted>
  <dcterms:created xsi:type="dcterms:W3CDTF">2023-11-29T06:48:00Z</dcterms:created>
  <dcterms:modified xsi:type="dcterms:W3CDTF">2023-12-20T10:00:00Z</dcterms:modified>
</cp:coreProperties>
</file>