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27" w:rsidRDefault="00D70F27" w:rsidP="00DA3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F27" w:rsidRDefault="00D70F27" w:rsidP="00DA3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F27" w:rsidRDefault="00D70F27" w:rsidP="00DA3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67E" w:rsidRDefault="0084367E" w:rsidP="00DA3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B5D" w:rsidRDefault="00DA3B5D" w:rsidP="00DA3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ДОПОЛНИТЕЛЬНОЕ СОГЛАШЕНИЕ </w:t>
      </w:r>
      <w:r w:rsidRPr="000A537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A537C" w:rsidRPr="000A537C">
        <w:rPr>
          <w:rFonts w:ascii="Times New Roman" w:hAnsi="Times New Roman" w:cs="Times New Roman"/>
          <w:b/>
          <w:sz w:val="28"/>
          <w:szCs w:val="28"/>
        </w:rPr>
        <w:t>б/</w:t>
      </w:r>
      <w:proofErr w:type="spellStart"/>
      <w:r w:rsidR="000A537C" w:rsidRPr="000A537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</w:p>
    <w:p w:rsidR="00DA3B5D" w:rsidRDefault="00DA3B5D" w:rsidP="00DA3B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Соглашению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по решению вопросов местного значения от органов местного самоуправления </w:t>
      </w:r>
      <w:r w:rsidR="000A537C" w:rsidRPr="000A537C">
        <w:rPr>
          <w:rFonts w:ascii="Times New Roman" w:hAnsi="Times New Roman" w:cs="Times New Roman"/>
          <w:bCs/>
          <w:sz w:val="28"/>
          <w:szCs w:val="28"/>
        </w:rPr>
        <w:t>Архиповского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 Россошанского  муниципального района Воронежской области  </w:t>
      </w:r>
    </w:p>
    <w:p w:rsidR="000A537C" w:rsidRDefault="000A537C" w:rsidP="000A537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7FC8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>
        <w:rPr>
          <w:rFonts w:ascii="Times New Roman" w:hAnsi="Times New Roman" w:cs="Times New Roman"/>
          <w:bCs/>
          <w:sz w:val="28"/>
          <w:szCs w:val="28"/>
        </w:rPr>
        <w:t>26.12.2020</w:t>
      </w:r>
      <w:r w:rsidR="003C08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7FC8">
        <w:rPr>
          <w:rFonts w:ascii="Times New Roman" w:hAnsi="Times New Roman" w:cs="Times New Roman"/>
          <w:bCs/>
          <w:sz w:val="28"/>
          <w:szCs w:val="28"/>
        </w:rPr>
        <w:t>г.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14/3</w:t>
      </w:r>
    </w:p>
    <w:p w:rsidR="00DA3B5D" w:rsidRDefault="00DA3B5D" w:rsidP="00DA3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B5D" w:rsidRDefault="00DA3B5D" w:rsidP="00DA3B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Pr="00D70F27">
        <w:rPr>
          <w:rFonts w:ascii="Times New Roman" w:hAnsi="Times New Roman" w:cs="Times New Roman"/>
          <w:bCs/>
          <w:sz w:val="28"/>
          <w:szCs w:val="28"/>
        </w:rPr>
        <w:t xml:space="preserve">Россошь                                                            </w:t>
      </w:r>
      <w:r w:rsidR="003C08E5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D70F27" w:rsidRPr="00D70F27">
        <w:rPr>
          <w:rFonts w:ascii="Times New Roman" w:hAnsi="Times New Roman" w:cs="Times New Roman"/>
          <w:bCs/>
          <w:sz w:val="28"/>
          <w:szCs w:val="28"/>
        </w:rPr>
        <w:t>«</w:t>
      </w:r>
      <w:r w:rsidR="00D7495B">
        <w:rPr>
          <w:rFonts w:ascii="Times New Roman" w:hAnsi="Times New Roman" w:cs="Times New Roman"/>
          <w:bCs/>
          <w:sz w:val="28"/>
          <w:szCs w:val="28"/>
        </w:rPr>
        <w:t xml:space="preserve"> 05</w:t>
      </w:r>
      <w:r w:rsidR="00D70F27" w:rsidRPr="00D70F2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D7495B">
        <w:rPr>
          <w:rFonts w:ascii="Times New Roman" w:hAnsi="Times New Roman" w:cs="Times New Roman"/>
          <w:bCs/>
          <w:sz w:val="28"/>
          <w:szCs w:val="28"/>
        </w:rPr>
        <w:t>февраля</w:t>
      </w:r>
      <w:r w:rsidR="00D70F27" w:rsidRPr="00D70F27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3955B7">
        <w:rPr>
          <w:rFonts w:ascii="Times New Roman" w:hAnsi="Times New Roman" w:cs="Times New Roman"/>
          <w:bCs/>
          <w:sz w:val="28"/>
          <w:szCs w:val="28"/>
        </w:rPr>
        <w:t>4</w:t>
      </w:r>
      <w:r w:rsidRPr="00D70F27">
        <w:rPr>
          <w:rFonts w:ascii="Times New Roman" w:hAnsi="Times New Roman" w:cs="Times New Roman"/>
          <w:bCs/>
          <w:sz w:val="28"/>
          <w:szCs w:val="28"/>
        </w:rPr>
        <w:t>г.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A3B5D" w:rsidRDefault="00DA3B5D" w:rsidP="00DA3B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0F27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0F27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3B5D" w:rsidRDefault="00DA3B5D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A537C">
        <w:rPr>
          <w:rFonts w:ascii="Times New Roman" w:hAnsi="Times New Roman" w:cs="Times New Roman"/>
          <w:bCs/>
          <w:sz w:val="28"/>
          <w:szCs w:val="28"/>
        </w:rPr>
        <w:t xml:space="preserve">Администрация Россошанского  муниципального района Воронежской области, именуемая  в дальнейшем «Администрация района», в лице главы администрации Россошанского муниципального района Воронежской области Мишанкова Юрия Валентиновича, действующего на основании Устава, с одной стороны, и администрация </w:t>
      </w:r>
      <w:r w:rsidR="000A537C" w:rsidRPr="000A537C">
        <w:rPr>
          <w:rFonts w:ascii="Times New Roman" w:hAnsi="Times New Roman" w:cs="Times New Roman"/>
          <w:bCs/>
          <w:sz w:val="28"/>
          <w:szCs w:val="28"/>
        </w:rPr>
        <w:t>Архиповского</w:t>
      </w:r>
      <w:r w:rsidRPr="000A537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 муниципального района Воронежской области,</w:t>
      </w:r>
      <w:proofErr w:type="gramEnd"/>
      <w:r w:rsidRPr="000A537C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Pr="000A537C">
        <w:rPr>
          <w:rFonts w:ascii="Times New Roman" w:hAnsi="Times New Roman" w:cs="Times New Roman"/>
          <w:bCs/>
          <w:sz w:val="28"/>
          <w:szCs w:val="28"/>
        </w:rPr>
        <w:t>именуемая</w:t>
      </w:r>
      <w:proofErr w:type="gramEnd"/>
      <w:r w:rsidRPr="000A537C">
        <w:rPr>
          <w:rFonts w:ascii="Times New Roman" w:hAnsi="Times New Roman" w:cs="Times New Roman"/>
          <w:bCs/>
          <w:sz w:val="28"/>
          <w:szCs w:val="28"/>
        </w:rPr>
        <w:t xml:space="preserve">  в дальнейшем  «Администрация поселения», </w:t>
      </w:r>
      <w:r w:rsidR="00C5342F" w:rsidRPr="000A537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0A537C">
        <w:rPr>
          <w:rFonts w:ascii="Times New Roman" w:hAnsi="Times New Roman" w:cs="Times New Roman"/>
          <w:bCs/>
          <w:sz w:val="28"/>
          <w:szCs w:val="28"/>
        </w:rPr>
        <w:t xml:space="preserve"> лице главы </w:t>
      </w:r>
      <w:r w:rsidR="000A537C" w:rsidRPr="000A537C">
        <w:rPr>
          <w:rFonts w:ascii="Times New Roman" w:hAnsi="Times New Roman" w:cs="Times New Roman"/>
          <w:bCs/>
          <w:sz w:val="28"/>
          <w:szCs w:val="28"/>
        </w:rPr>
        <w:t>Архиповского</w:t>
      </w:r>
      <w:r w:rsidRPr="000A537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 </w:t>
      </w:r>
      <w:r w:rsidR="000A537C" w:rsidRPr="000A537C">
        <w:rPr>
          <w:rFonts w:ascii="Times New Roman" w:hAnsi="Times New Roman" w:cs="Times New Roman"/>
          <w:bCs/>
          <w:sz w:val="28"/>
          <w:szCs w:val="28"/>
        </w:rPr>
        <w:t xml:space="preserve">Гольевой </w:t>
      </w:r>
      <w:r w:rsidRPr="000A537C">
        <w:rPr>
          <w:rFonts w:ascii="Times New Roman" w:hAnsi="Times New Roman" w:cs="Times New Roman"/>
          <w:bCs/>
          <w:sz w:val="28"/>
          <w:szCs w:val="28"/>
        </w:rPr>
        <w:t xml:space="preserve">Елены </w:t>
      </w:r>
      <w:r w:rsidR="000A537C" w:rsidRPr="000A537C">
        <w:rPr>
          <w:rFonts w:ascii="Times New Roman" w:hAnsi="Times New Roman" w:cs="Times New Roman"/>
          <w:bCs/>
          <w:sz w:val="28"/>
          <w:szCs w:val="28"/>
        </w:rPr>
        <w:t>Григорьевны</w:t>
      </w:r>
      <w:r w:rsidRPr="000A537C">
        <w:rPr>
          <w:rFonts w:ascii="Times New Roman" w:hAnsi="Times New Roman" w:cs="Times New Roman"/>
          <w:bCs/>
          <w:sz w:val="28"/>
          <w:szCs w:val="28"/>
        </w:rPr>
        <w:t>, действующей на основании Устава, с другой стороны, вместе именуемые «Стороны»</w:t>
      </w:r>
      <w:r>
        <w:rPr>
          <w:rFonts w:ascii="Times New Roman" w:hAnsi="Times New Roman" w:cs="Times New Roman"/>
          <w:bCs/>
          <w:sz w:val="28"/>
          <w:szCs w:val="28"/>
        </w:rPr>
        <w:t xml:space="preserve">, заключили настоящее Дополнительное Соглашение </w:t>
      </w:r>
      <w:r w:rsidR="00C5342F">
        <w:rPr>
          <w:rFonts w:ascii="Times New Roman" w:hAnsi="Times New Roman" w:cs="Times New Roman"/>
          <w:bCs/>
          <w:sz w:val="28"/>
          <w:szCs w:val="28"/>
        </w:rPr>
        <w:t xml:space="preserve">к Соглашению </w:t>
      </w:r>
      <w:r w:rsidR="000A537C" w:rsidRPr="00E17FC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A537C">
        <w:rPr>
          <w:rFonts w:ascii="Times New Roman" w:hAnsi="Times New Roman" w:cs="Times New Roman"/>
          <w:bCs/>
          <w:sz w:val="28"/>
          <w:szCs w:val="28"/>
        </w:rPr>
        <w:t>26.12.2020 г.</w:t>
      </w:r>
      <w:r w:rsidR="000A537C" w:rsidRPr="00E17FC8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0A537C">
        <w:rPr>
          <w:rFonts w:ascii="Times New Roman" w:hAnsi="Times New Roman" w:cs="Times New Roman"/>
          <w:bCs/>
          <w:sz w:val="28"/>
          <w:szCs w:val="28"/>
        </w:rPr>
        <w:t xml:space="preserve"> 14/3</w:t>
      </w:r>
      <w:r w:rsidR="000A537C" w:rsidRPr="00E17F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342F">
        <w:rPr>
          <w:rFonts w:ascii="Times New Roman" w:hAnsi="Times New Roman" w:cs="Times New Roman"/>
          <w:bCs/>
          <w:sz w:val="28"/>
          <w:szCs w:val="28"/>
        </w:rPr>
        <w:t xml:space="preserve">(далее – Соглашение) </w:t>
      </w:r>
      <w:r>
        <w:rPr>
          <w:rFonts w:ascii="Times New Roman" w:hAnsi="Times New Roman" w:cs="Times New Roman"/>
          <w:bCs/>
          <w:sz w:val="28"/>
          <w:szCs w:val="28"/>
        </w:rPr>
        <w:t>о нижеследующем:</w:t>
      </w:r>
    </w:p>
    <w:p w:rsidR="00D70F27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3B5D" w:rsidRDefault="00DA3B5D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DA3B5D" w:rsidRDefault="00DA3B5D" w:rsidP="00DA3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9632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r w:rsidR="000A537C" w:rsidRPr="000A537C">
        <w:rPr>
          <w:rFonts w:ascii="Times New Roman" w:hAnsi="Times New Roman" w:cs="Times New Roman"/>
          <w:sz w:val="28"/>
          <w:szCs w:val="28"/>
        </w:rPr>
        <w:t>Архиповского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бюджету Россошанского муниципального района Воронежской области </w:t>
      </w:r>
      <w:r w:rsidR="00C5342F">
        <w:rPr>
          <w:rFonts w:ascii="Times New Roman" w:hAnsi="Times New Roman" w:cs="Times New Roman"/>
          <w:sz w:val="28"/>
          <w:szCs w:val="28"/>
        </w:rPr>
        <w:t xml:space="preserve">иных </w:t>
      </w:r>
      <w:r>
        <w:rPr>
          <w:rFonts w:ascii="Times New Roman" w:hAnsi="Times New Roman" w:cs="Times New Roman"/>
          <w:sz w:val="28"/>
          <w:szCs w:val="28"/>
        </w:rPr>
        <w:t xml:space="preserve">межбюджетных трансфертов в размере </w:t>
      </w:r>
      <w:r w:rsidR="0046605A" w:rsidRPr="0046605A">
        <w:rPr>
          <w:rFonts w:ascii="Times New Roman" w:hAnsi="Times New Roman" w:cs="Times New Roman"/>
          <w:sz w:val="28"/>
          <w:szCs w:val="28"/>
        </w:rPr>
        <w:t>4</w:t>
      </w:r>
      <w:r w:rsidR="0046605A">
        <w:rPr>
          <w:rFonts w:ascii="Times New Roman" w:hAnsi="Times New Roman" w:cs="Times New Roman"/>
          <w:sz w:val="28"/>
          <w:szCs w:val="28"/>
        </w:rPr>
        <w:t> </w:t>
      </w:r>
      <w:r w:rsidRPr="0046605A">
        <w:rPr>
          <w:rFonts w:ascii="Times New Roman" w:hAnsi="Times New Roman" w:cs="Times New Roman"/>
          <w:sz w:val="28"/>
          <w:szCs w:val="28"/>
        </w:rPr>
        <w:t>4</w:t>
      </w:r>
      <w:r w:rsidR="0046605A" w:rsidRPr="0046605A">
        <w:rPr>
          <w:rFonts w:ascii="Times New Roman" w:hAnsi="Times New Roman" w:cs="Times New Roman"/>
          <w:sz w:val="28"/>
          <w:szCs w:val="28"/>
        </w:rPr>
        <w:t>53</w:t>
      </w:r>
      <w:r w:rsidR="0046605A">
        <w:rPr>
          <w:rFonts w:ascii="Times New Roman" w:hAnsi="Times New Roman" w:cs="Times New Roman"/>
          <w:sz w:val="28"/>
          <w:szCs w:val="28"/>
        </w:rPr>
        <w:t xml:space="preserve"> </w:t>
      </w:r>
      <w:r w:rsidR="0046605A" w:rsidRPr="0046605A">
        <w:rPr>
          <w:rFonts w:ascii="Times New Roman" w:hAnsi="Times New Roman" w:cs="Times New Roman"/>
          <w:sz w:val="28"/>
          <w:szCs w:val="28"/>
        </w:rPr>
        <w:t>0</w:t>
      </w:r>
      <w:r w:rsidRPr="0046605A">
        <w:rPr>
          <w:rFonts w:ascii="Times New Roman" w:hAnsi="Times New Roman" w:cs="Times New Roman"/>
          <w:sz w:val="28"/>
          <w:szCs w:val="28"/>
        </w:rPr>
        <w:t>00 (</w:t>
      </w:r>
      <w:r w:rsidR="0046605A" w:rsidRPr="0046605A">
        <w:rPr>
          <w:rFonts w:ascii="Times New Roman" w:hAnsi="Times New Roman" w:cs="Times New Roman"/>
          <w:sz w:val="28"/>
          <w:szCs w:val="28"/>
        </w:rPr>
        <w:t>четыре</w:t>
      </w:r>
      <w:r w:rsidRPr="0046605A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46605A" w:rsidRPr="0046605A">
        <w:rPr>
          <w:rFonts w:ascii="Times New Roman" w:hAnsi="Times New Roman" w:cs="Times New Roman"/>
          <w:sz w:val="28"/>
          <w:szCs w:val="28"/>
        </w:rPr>
        <w:t>а</w:t>
      </w:r>
      <w:r w:rsidRPr="0046605A">
        <w:rPr>
          <w:rFonts w:ascii="Times New Roman" w:hAnsi="Times New Roman" w:cs="Times New Roman"/>
          <w:sz w:val="28"/>
          <w:szCs w:val="28"/>
        </w:rPr>
        <w:t xml:space="preserve"> четыреста </w:t>
      </w:r>
      <w:r w:rsidR="0046605A" w:rsidRPr="0046605A">
        <w:rPr>
          <w:rFonts w:ascii="Times New Roman" w:hAnsi="Times New Roman" w:cs="Times New Roman"/>
          <w:sz w:val="28"/>
          <w:szCs w:val="28"/>
        </w:rPr>
        <w:t>пятьдесят три</w:t>
      </w:r>
      <w:r w:rsidRPr="0046605A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46605A" w:rsidRPr="0046605A">
        <w:rPr>
          <w:rFonts w:ascii="Times New Roman" w:hAnsi="Times New Roman" w:cs="Times New Roman"/>
          <w:sz w:val="28"/>
          <w:szCs w:val="28"/>
        </w:rPr>
        <w:t>и</w:t>
      </w:r>
      <w:r w:rsidRPr="0046605A">
        <w:rPr>
          <w:rFonts w:ascii="Times New Roman" w:hAnsi="Times New Roman" w:cs="Times New Roman"/>
          <w:sz w:val="28"/>
          <w:szCs w:val="28"/>
        </w:rPr>
        <w:t xml:space="preserve"> ) рублей  </w:t>
      </w:r>
      <w:r w:rsidR="00963269" w:rsidRPr="0046605A">
        <w:rPr>
          <w:rFonts w:ascii="Times New Roman" w:hAnsi="Times New Roman" w:cs="Times New Roman"/>
          <w:sz w:val="28"/>
          <w:szCs w:val="28"/>
        </w:rPr>
        <w:t>0</w:t>
      </w:r>
      <w:r w:rsidRPr="0046605A">
        <w:rPr>
          <w:rFonts w:ascii="Times New Roman" w:hAnsi="Times New Roman" w:cs="Times New Roman"/>
          <w:sz w:val="28"/>
          <w:szCs w:val="28"/>
        </w:rPr>
        <w:t>0 копеек</w:t>
      </w:r>
      <w:proofErr w:type="gramStart"/>
      <w:r w:rsidRPr="0046605A">
        <w:rPr>
          <w:rFonts w:ascii="Times New Roman" w:hAnsi="Times New Roman" w:cs="Times New Roman"/>
          <w:sz w:val="28"/>
          <w:szCs w:val="28"/>
        </w:rPr>
        <w:t>.».</w:t>
      </w:r>
      <w:bookmarkStart w:id="0" w:name="_GoBack"/>
      <w:bookmarkEnd w:id="0"/>
      <w:proofErr w:type="gramEnd"/>
    </w:p>
    <w:p w:rsidR="000A537C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DA3B5D">
        <w:rPr>
          <w:rFonts w:ascii="Times New Roman" w:hAnsi="Times New Roman" w:cs="Times New Roman"/>
          <w:bCs/>
          <w:sz w:val="28"/>
          <w:szCs w:val="28"/>
        </w:rPr>
        <w:t xml:space="preserve">. В остальном, что не оговорено настоящим Дополнительным соглашением, стороны руководствуются условиями Соглашения </w:t>
      </w:r>
      <w:r w:rsidR="000A537C" w:rsidRPr="00E17FC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A537C">
        <w:rPr>
          <w:rFonts w:ascii="Times New Roman" w:hAnsi="Times New Roman" w:cs="Times New Roman"/>
          <w:bCs/>
          <w:sz w:val="28"/>
          <w:szCs w:val="28"/>
        </w:rPr>
        <w:t>26.12.2020 г.</w:t>
      </w:r>
      <w:r w:rsidR="000A537C" w:rsidRPr="00E17FC8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0A537C">
        <w:rPr>
          <w:rFonts w:ascii="Times New Roman" w:hAnsi="Times New Roman" w:cs="Times New Roman"/>
          <w:bCs/>
          <w:sz w:val="28"/>
          <w:szCs w:val="28"/>
        </w:rPr>
        <w:t xml:space="preserve"> 14/3</w:t>
      </w:r>
      <w:r w:rsidR="000A537C" w:rsidRPr="00E17FC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A3B5D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A3B5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DA3B5D">
        <w:rPr>
          <w:rFonts w:ascii="Times New Roman" w:hAnsi="Times New Roman" w:cs="Times New Roman"/>
          <w:bCs/>
          <w:sz w:val="28"/>
          <w:szCs w:val="28"/>
        </w:rPr>
        <w:t>Настоящее Дополнительное соглашение составлено в 2-х экзеплярах, имеющих одинаковую юриди</w:t>
      </w:r>
      <w:r w:rsidR="00C5342F">
        <w:rPr>
          <w:rFonts w:ascii="Times New Roman" w:hAnsi="Times New Roman" w:cs="Times New Roman"/>
          <w:bCs/>
          <w:sz w:val="28"/>
          <w:szCs w:val="28"/>
        </w:rPr>
        <w:t>ческую</w:t>
      </w:r>
      <w:r w:rsidR="00DA3B5D">
        <w:rPr>
          <w:rFonts w:ascii="Times New Roman" w:hAnsi="Times New Roman" w:cs="Times New Roman"/>
          <w:bCs/>
          <w:sz w:val="28"/>
          <w:szCs w:val="28"/>
        </w:rPr>
        <w:t xml:space="preserve"> силу, по одному для каждой из сторон.</w:t>
      </w:r>
      <w:proofErr w:type="gramEnd"/>
    </w:p>
    <w:p w:rsidR="00DA3B5D" w:rsidRDefault="00D70F27" w:rsidP="00DA3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DA3B5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A3B5D">
        <w:rPr>
          <w:rFonts w:ascii="Times New Roman" w:hAnsi="Times New Roman"/>
          <w:sz w:val="28"/>
          <w:szCs w:val="28"/>
        </w:rPr>
        <w:t xml:space="preserve">Настоящее </w:t>
      </w:r>
      <w:r w:rsidR="00DA3B5D">
        <w:rPr>
          <w:rFonts w:ascii="Times New Roman" w:hAnsi="Times New Roman" w:cs="Times New Roman"/>
          <w:bCs/>
          <w:sz w:val="28"/>
          <w:szCs w:val="28"/>
        </w:rPr>
        <w:t>Дополнительное</w:t>
      </w:r>
      <w:r w:rsidR="00DA3B5D">
        <w:rPr>
          <w:rFonts w:ascii="Times New Roman" w:hAnsi="Times New Roman"/>
          <w:sz w:val="28"/>
          <w:szCs w:val="28"/>
        </w:rPr>
        <w:t xml:space="preserve"> соглашение вступает в законную силу с момента официального опубликования обеими сторонами.</w:t>
      </w:r>
    </w:p>
    <w:p w:rsidR="00D70F27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3B5D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DA3B5D">
        <w:rPr>
          <w:rFonts w:ascii="Times New Roman" w:hAnsi="Times New Roman" w:cs="Times New Roman"/>
          <w:bCs/>
          <w:sz w:val="28"/>
          <w:szCs w:val="28"/>
        </w:rPr>
        <w:t>. Юридические адреса и реквизиты сторон:</w:t>
      </w:r>
    </w:p>
    <w:p w:rsidR="00DA3B5D" w:rsidRDefault="00DA3B5D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6"/>
        <w:gridCol w:w="5125"/>
      </w:tblGrid>
      <w:tr w:rsidR="00DA3B5D" w:rsidTr="009D4891">
        <w:tc>
          <w:tcPr>
            <w:tcW w:w="3924" w:type="dxa"/>
          </w:tcPr>
          <w:p w:rsidR="00DA3B5D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Россошанского муниципального района Воронежской области</w:t>
            </w:r>
          </w:p>
          <w:p w:rsidR="00DA3B5D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47" w:type="dxa"/>
          </w:tcPr>
          <w:p w:rsidR="00DA3B5D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 w:rsidR="000A537C" w:rsidRPr="000A53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Архиповского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DA3B5D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3B5D" w:rsidTr="009D4891">
        <w:tc>
          <w:tcPr>
            <w:tcW w:w="3924" w:type="dxa"/>
          </w:tcPr>
          <w:p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396650, Воронежская область, Россошанский район, г. Россошь, пл. Ленина, д. 4.</w:t>
            </w:r>
          </w:p>
          <w:p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Получатель: УФК по Воронежской области (Отдел по финансам администрации Россошанского муниципального района Воронежской области)</w:t>
            </w:r>
          </w:p>
          <w:p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ИНН  3627001908</w:t>
            </w:r>
          </w:p>
          <w:p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КПП  362701001</w:t>
            </w:r>
          </w:p>
          <w:p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К/с 03100643000000013100</w:t>
            </w:r>
          </w:p>
          <w:p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Банк ОТДЕЛЕНИЕ ВОРОНЕЖ БАНКА РОССИИ//УФК по Воронежской области г.Воронеж</w:t>
            </w:r>
          </w:p>
          <w:p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ЕКС 40102810945370000023</w:t>
            </w:r>
          </w:p>
          <w:p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БИК 012007084</w:t>
            </w:r>
          </w:p>
          <w:p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Назначение: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DA3B5D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D43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/c 04313001240</w:t>
            </w:r>
          </w:p>
        </w:tc>
        <w:tc>
          <w:tcPr>
            <w:tcW w:w="5647" w:type="dxa"/>
          </w:tcPr>
          <w:p w:rsidR="00DA3B5D" w:rsidRDefault="000A537C" w:rsidP="004D041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205D">
              <w:rPr>
                <w:rFonts w:ascii="Times New Roman" w:hAnsi="Times New Roman" w:cs="Times New Roman"/>
                <w:sz w:val="28"/>
                <w:szCs w:val="28"/>
              </w:rPr>
              <w:t xml:space="preserve">396602, Воронежская область,    Россошанский район, </w:t>
            </w:r>
            <w:proofErr w:type="gramStart"/>
            <w:r w:rsidRPr="00F9205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920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F9205D">
              <w:rPr>
                <w:rFonts w:ascii="Times New Roman" w:hAnsi="Times New Roman" w:cs="Times New Roman"/>
                <w:sz w:val="28"/>
                <w:szCs w:val="28"/>
              </w:rPr>
              <w:t>Архиповка</w:t>
            </w:r>
            <w:proofErr w:type="gramEnd"/>
            <w:r w:rsidRPr="00F920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F9205D">
              <w:rPr>
                <w:rFonts w:ascii="Times New Roman" w:hAnsi="Times New Roman" w:cs="Times New Roman"/>
                <w:sz w:val="28"/>
                <w:szCs w:val="28"/>
              </w:rPr>
              <w:t>ул. Октябрьская, д. 42-б                                          УФК по Воронежской области (Администрация </w:t>
            </w:r>
            <w:r w:rsidRPr="00F9205D">
              <w:rPr>
                <w:rFonts w:ascii="Times New Roman" w:hAnsi="Times New Roman" w:cs="Times New Roman"/>
                <w:bCs/>
                <w:sz w:val="28"/>
                <w:szCs w:val="28"/>
              </w:rPr>
              <w:t>Архиповского</w:t>
            </w:r>
            <w:r w:rsidRPr="00F9205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 поселения Россошанского муниципального района Воронежской области)                                             ИНН/КПП  3627009791/362701001   Единый казначейский счет 03100643000000013100                          Банк получателя: ОТДЕЛЕНИЕ ВОРОНЕЖ БАНКА РОССИИ//УФК по Воронежской области </w:t>
            </w:r>
            <w:proofErr w:type="gramStart"/>
            <w:r w:rsidRPr="00F9205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9205D">
              <w:rPr>
                <w:rFonts w:ascii="Times New Roman" w:hAnsi="Times New Roman" w:cs="Times New Roman"/>
                <w:sz w:val="28"/>
                <w:szCs w:val="28"/>
              </w:rPr>
              <w:t>. Воронеж     БИК Управления 012007084                                Единый казначейский счет 40102810945370000023                        КБК 914 2 02 40014 10 0000 150    ОКТМО 20647410                                                          Л/с №02313003340</w:t>
            </w:r>
          </w:p>
        </w:tc>
      </w:tr>
      <w:tr w:rsidR="00DA3B5D" w:rsidTr="009D4891">
        <w:tc>
          <w:tcPr>
            <w:tcW w:w="3924" w:type="dxa"/>
          </w:tcPr>
          <w:p w:rsidR="00DA3B5D" w:rsidRDefault="00DA3B5D" w:rsidP="009D4891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</w:t>
            </w:r>
            <w:r w:rsidR="00872D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администрации</w:t>
            </w:r>
            <w:r w:rsidR="000A53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Россошанского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Воронежской области </w:t>
            </w:r>
          </w:p>
          <w:p w:rsidR="00DA3B5D" w:rsidRDefault="00DA3B5D" w:rsidP="009D4891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A3B5D" w:rsidRDefault="00DA3B5D" w:rsidP="009D4891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A3B5D" w:rsidRPr="00702780" w:rsidRDefault="00DA3B5D" w:rsidP="009D4891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________________Ю.В.Мишанков</w:t>
            </w:r>
            <w:r w:rsidRPr="00702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</w:tc>
        <w:tc>
          <w:tcPr>
            <w:tcW w:w="5647" w:type="dxa"/>
          </w:tcPr>
          <w:p w:rsidR="00DA3B5D" w:rsidRPr="000A537C" w:rsidRDefault="00DA3B5D" w:rsidP="009D4891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53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r w:rsidR="000A537C" w:rsidRPr="000A53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Архиповского</w:t>
            </w:r>
            <w:r w:rsidRPr="000A53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Россошанского муниципального района Воронежской области </w:t>
            </w:r>
          </w:p>
          <w:p w:rsidR="00DA3B5D" w:rsidRPr="000A537C" w:rsidRDefault="00DA3B5D" w:rsidP="009D4891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A3B5D" w:rsidRDefault="00DA3B5D" w:rsidP="000A537C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A53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_________________Е.</w:t>
            </w:r>
            <w:r w:rsidR="000A537C" w:rsidRPr="000A53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Pr="000A53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0A537C" w:rsidRPr="000A53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Гольева</w:t>
            </w:r>
            <w:proofErr w:type="spellEnd"/>
            <w:r w:rsidRPr="000A53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</w:tc>
      </w:tr>
    </w:tbl>
    <w:p w:rsidR="00DA3B5D" w:rsidRDefault="00DA3B5D" w:rsidP="00DA3B5D">
      <w:pPr>
        <w:rPr>
          <w:sz w:val="28"/>
          <w:szCs w:val="28"/>
        </w:rPr>
      </w:pPr>
    </w:p>
    <w:p w:rsidR="00126681" w:rsidRDefault="00D7495B"/>
    <w:sectPr w:rsidR="00126681" w:rsidSect="000D0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B5D"/>
    <w:rsid w:val="000A537C"/>
    <w:rsid w:val="000E36AA"/>
    <w:rsid w:val="00163419"/>
    <w:rsid w:val="001C083A"/>
    <w:rsid w:val="00271DBD"/>
    <w:rsid w:val="00323EB1"/>
    <w:rsid w:val="003955B7"/>
    <w:rsid w:val="003C08E5"/>
    <w:rsid w:val="0046605A"/>
    <w:rsid w:val="004D041D"/>
    <w:rsid w:val="00546846"/>
    <w:rsid w:val="006372A1"/>
    <w:rsid w:val="0069069E"/>
    <w:rsid w:val="006C1930"/>
    <w:rsid w:val="0084367E"/>
    <w:rsid w:val="00872D17"/>
    <w:rsid w:val="00963269"/>
    <w:rsid w:val="009D0E3F"/>
    <w:rsid w:val="00A014E4"/>
    <w:rsid w:val="00A13977"/>
    <w:rsid w:val="00A911BC"/>
    <w:rsid w:val="00B77564"/>
    <w:rsid w:val="00BD01E2"/>
    <w:rsid w:val="00C5342F"/>
    <w:rsid w:val="00CE5702"/>
    <w:rsid w:val="00D13C13"/>
    <w:rsid w:val="00D70F27"/>
    <w:rsid w:val="00D7495B"/>
    <w:rsid w:val="00DA3B5D"/>
    <w:rsid w:val="00FD4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DA3B5D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DA3B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DA3B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9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14</cp:revision>
  <cp:lastPrinted>2024-02-07T05:53:00Z</cp:lastPrinted>
  <dcterms:created xsi:type="dcterms:W3CDTF">2023-11-29T06:50:00Z</dcterms:created>
  <dcterms:modified xsi:type="dcterms:W3CDTF">2024-02-07T05:54:00Z</dcterms:modified>
</cp:coreProperties>
</file>