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2A" w:rsidRPr="00837BF7" w:rsidRDefault="00CA7AA9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АДМИНИСТРАЦИЯ</w:t>
      </w:r>
    </w:p>
    <w:p w:rsidR="00E3192A" w:rsidRPr="00837BF7" w:rsidRDefault="00CA7AA9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АРХИПОВСКОГО СЕЛЬСКОГО ПОСЕЛЕНИЯ</w:t>
      </w:r>
    </w:p>
    <w:p w:rsidR="00E3192A" w:rsidRPr="00837BF7" w:rsidRDefault="00CA7AA9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:rsidR="00E3192A" w:rsidRPr="00837BF7" w:rsidRDefault="00CA7AA9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ВОРОНЕЖСКОЙ ОБЛАСТИ</w:t>
      </w:r>
    </w:p>
    <w:p w:rsidR="00E3192A" w:rsidRPr="00837BF7" w:rsidRDefault="00E3192A">
      <w:pPr>
        <w:jc w:val="center"/>
        <w:rPr>
          <w:rFonts w:ascii="Arial" w:hAnsi="Arial" w:cs="Arial"/>
          <w:b/>
          <w:sz w:val="24"/>
          <w:szCs w:val="24"/>
        </w:rPr>
      </w:pPr>
    </w:p>
    <w:p w:rsidR="00E3192A" w:rsidRPr="00837BF7" w:rsidRDefault="00CA7AA9">
      <w:pPr>
        <w:pStyle w:val="1"/>
        <w:spacing w:before="0" w:after="0"/>
        <w:jc w:val="center"/>
        <w:rPr>
          <w:rFonts w:ascii="Arial" w:hAnsi="Arial" w:cs="Arial"/>
          <w:bCs w:val="0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Р А С П О Р Я Ж Е Н И Е</w:t>
      </w:r>
    </w:p>
    <w:p w:rsidR="00E3192A" w:rsidRPr="00837BF7" w:rsidRDefault="00E3192A">
      <w:pPr>
        <w:jc w:val="center"/>
        <w:rPr>
          <w:rFonts w:ascii="Arial" w:hAnsi="Arial" w:cs="Arial"/>
          <w:b/>
          <w:sz w:val="24"/>
          <w:szCs w:val="24"/>
        </w:rPr>
      </w:pPr>
    </w:p>
    <w:p w:rsidR="00E3192A" w:rsidRPr="00837BF7" w:rsidRDefault="00837BF7">
      <w:pPr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о</w:t>
      </w:r>
      <w:r w:rsidR="00CA7AA9" w:rsidRPr="00837BF7">
        <w:rPr>
          <w:rFonts w:ascii="Arial" w:hAnsi="Arial" w:cs="Arial"/>
          <w:sz w:val="24"/>
          <w:szCs w:val="24"/>
        </w:rPr>
        <w:t xml:space="preserve">т   </w:t>
      </w:r>
      <w:r w:rsidRPr="00837BF7">
        <w:rPr>
          <w:rFonts w:ascii="Arial" w:hAnsi="Arial" w:cs="Arial"/>
          <w:sz w:val="24"/>
          <w:szCs w:val="24"/>
        </w:rPr>
        <w:t xml:space="preserve">11 апреля </w:t>
      </w:r>
      <w:r w:rsidR="00CA7AA9" w:rsidRPr="00837BF7">
        <w:rPr>
          <w:rFonts w:ascii="Arial" w:hAnsi="Arial" w:cs="Arial"/>
          <w:sz w:val="24"/>
          <w:szCs w:val="24"/>
        </w:rPr>
        <w:t xml:space="preserve">2025 года  № </w:t>
      </w:r>
      <w:r w:rsidRPr="00837BF7">
        <w:rPr>
          <w:rFonts w:ascii="Arial" w:hAnsi="Arial" w:cs="Arial"/>
          <w:sz w:val="24"/>
          <w:szCs w:val="24"/>
        </w:rPr>
        <w:t>18-р</w:t>
      </w:r>
    </w:p>
    <w:p w:rsidR="00E3192A" w:rsidRPr="00837BF7" w:rsidRDefault="00CA7AA9">
      <w:pPr>
        <w:ind w:right="282"/>
        <w:rPr>
          <w:rFonts w:ascii="Arial" w:hAnsi="Arial" w:cs="Arial"/>
          <w:bCs/>
          <w:sz w:val="24"/>
          <w:szCs w:val="24"/>
        </w:rPr>
      </w:pPr>
      <w:r w:rsidRPr="00837BF7">
        <w:rPr>
          <w:rFonts w:ascii="Arial" w:hAnsi="Arial" w:cs="Arial"/>
          <w:bCs/>
          <w:sz w:val="24"/>
          <w:szCs w:val="24"/>
        </w:rPr>
        <w:t>с. Архиповка</w:t>
      </w:r>
    </w:p>
    <w:p w:rsidR="00E3192A" w:rsidRPr="00837BF7" w:rsidRDefault="00E3192A">
      <w:pPr>
        <w:jc w:val="both"/>
        <w:rPr>
          <w:rFonts w:ascii="Arial" w:hAnsi="Arial" w:cs="Arial"/>
          <w:sz w:val="24"/>
          <w:szCs w:val="24"/>
        </w:rPr>
      </w:pPr>
    </w:p>
    <w:p w:rsidR="00E3192A" w:rsidRPr="00837BF7" w:rsidRDefault="00CA7AA9">
      <w:pPr>
        <w:pStyle w:val="211"/>
        <w:overflowPunct/>
        <w:autoSpaceDE/>
        <w:autoSpaceDN/>
        <w:adjustRightInd/>
        <w:ind w:right="5668"/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Об утверждении  плана реализации муниципальной программы Архиповского сельского поселения «Благоустройство Архиповского</w:t>
      </w:r>
      <w:r w:rsidR="00837BF7" w:rsidRPr="00837BF7">
        <w:rPr>
          <w:rFonts w:ascii="Arial" w:hAnsi="Arial" w:cs="Arial"/>
          <w:sz w:val="24"/>
          <w:szCs w:val="24"/>
        </w:rPr>
        <w:t xml:space="preserve"> </w:t>
      </w:r>
      <w:r w:rsidRPr="00837BF7">
        <w:rPr>
          <w:rFonts w:ascii="Arial" w:hAnsi="Arial" w:cs="Arial"/>
          <w:sz w:val="24"/>
          <w:szCs w:val="24"/>
        </w:rPr>
        <w:t>сельского поселения» на 2025 год</w:t>
      </w:r>
    </w:p>
    <w:p w:rsidR="00E3192A" w:rsidRPr="00837BF7" w:rsidRDefault="00E3192A">
      <w:pPr>
        <w:jc w:val="center"/>
        <w:rPr>
          <w:rFonts w:ascii="Arial" w:hAnsi="Arial" w:cs="Arial"/>
          <w:sz w:val="24"/>
          <w:szCs w:val="24"/>
        </w:rPr>
      </w:pPr>
    </w:p>
    <w:p w:rsidR="00E3192A" w:rsidRPr="00837BF7" w:rsidRDefault="00CA7AA9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pacing w:val="-6"/>
          <w:sz w:val="24"/>
          <w:szCs w:val="24"/>
        </w:rPr>
        <w:t xml:space="preserve">               В соответствии с постановлением администрации Архиповского</w:t>
      </w:r>
      <w:r w:rsidRPr="00837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BF7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 Воронежской области от </w:t>
      </w:r>
      <w:r w:rsidR="00837BF7" w:rsidRPr="00837BF7">
        <w:rPr>
          <w:rFonts w:ascii="Arial" w:hAnsi="Arial" w:cs="Arial"/>
          <w:spacing w:val="-6"/>
          <w:sz w:val="24"/>
          <w:szCs w:val="24"/>
        </w:rPr>
        <w:t>02</w:t>
      </w:r>
      <w:r w:rsidRPr="00837BF7">
        <w:rPr>
          <w:rFonts w:ascii="Arial" w:hAnsi="Arial" w:cs="Arial"/>
          <w:sz w:val="24"/>
          <w:szCs w:val="24"/>
        </w:rPr>
        <w:t>.12.2020</w:t>
      </w:r>
      <w:r w:rsidR="00837BF7" w:rsidRPr="00837BF7">
        <w:rPr>
          <w:rFonts w:ascii="Arial" w:hAnsi="Arial" w:cs="Arial"/>
          <w:sz w:val="24"/>
          <w:szCs w:val="24"/>
        </w:rPr>
        <w:t xml:space="preserve"> </w:t>
      </w:r>
      <w:r w:rsidRPr="00837BF7">
        <w:rPr>
          <w:rFonts w:ascii="Arial" w:hAnsi="Arial" w:cs="Arial"/>
          <w:sz w:val="24"/>
          <w:szCs w:val="24"/>
        </w:rPr>
        <w:t xml:space="preserve">г. </w:t>
      </w:r>
      <w:r w:rsidR="00837BF7" w:rsidRPr="00837BF7">
        <w:rPr>
          <w:rFonts w:ascii="Arial" w:hAnsi="Arial" w:cs="Arial"/>
          <w:sz w:val="24"/>
          <w:szCs w:val="24"/>
        </w:rPr>
        <w:t xml:space="preserve"> </w:t>
      </w:r>
      <w:r w:rsidRPr="00837BF7">
        <w:rPr>
          <w:rFonts w:ascii="Arial" w:hAnsi="Arial" w:cs="Arial"/>
          <w:sz w:val="24"/>
          <w:szCs w:val="24"/>
        </w:rPr>
        <w:t>№ 7</w:t>
      </w:r>
      <w:r w:rsidR="00837BF7" w:rsidRPr="00837BF7">
        <w:rPr>
          <w:rFonts w:ascii="Arial" w:hAnsi="Arial" w:cs="Arial"/>
          <w:sz w:val="24"/>
          <w:szCs w:val="24"/>
        </w:rPr>
        <w:t>4</w:t>
      </w:r>
      <w:r w:rsidRPr="00837BF7">
        <w:rPr>
          <w:rFonts w:ascii="Arial" w:hAnsi="Arial" w:cs="Arial"/>
          <w:sz w:val="24"/>
          <w:szCs w:val="24"/>
        </w:rPr>
        <w:t xml:space="preserve"> «О порядке разработки, реализации и оценки эффективности муниципальных программ Архиповского сельского поселения», с</w:t>
      </w:r>
      <w:r w:rsidRPr="00837BF7">
        <w:rPr>
          <w:rFonts w:ascii="Arial" w:hAnsi="Arial" w:cs="Arial"/>
          <w:spacing w:val="-6"/>
          <w:sz w:val="24"/>
          <w:szCs w:val="24"/>
        </w:rPr>
        <w:t xml:space="preserve"> постановлением администрации Архиповского</w:t>
      </w:r>
      <w:r w:rsidRPr="00837BF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BF7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 Воронежской области от 19.02.2025 года  №13 « О внесении изменений в постановление администрации </w:t>
      </w:r>
      <w:r w:rsidR="00837BF7" w:rsidRPr="00837BF7">
        <w:rPr>
          <w:rFonts w:ascii="Arial" w:hAnsi="Arial" w:cs="Arial"/>
          <w:spacing w:val="-6"/>
          <w:sz w:val="24"/>
          <w:szCs w:val="24"/>
        </w:rPr>
        <w:t>Архиповского</w:t>
      </w:r>
      <w:r w:rsidRPr="00837BF7">
        <w:rPr>
          <w:rFonts w:ascii="Arial" w:hAnsi="Arial" w:cs="Arial"/>
          <w:spacing w:val="-6"/>
          <w:sz w:val="24"/>
          <w:szCs w:val="24"/>
        </w:rPr>
        <w:t xml:space="preserve"> сельского поселения Россошанского муниципального района </w:t>
      </w:r>
      <w:r w:rsidRPr="00837BF7">
        <w:rPr>
          <w:rFonts w:ascii="Arial" w:hAnsi="Arial" w:cs="Arial"/>
          <w:sz w:val="24"/>
          <w:szCs w:val="24"/>
        </w:rPr>
        <w:t xml:space="preserve">от </w:t>
      </w:r>
      <w:r w:rsidR="00837BF7" w:rsidRPr="00837BF7">
        <w:rPr>
          <w:rFonts w:ascii="Arial" w:hAnsi="Arial" w:cs="Arial"/>
          <w:sz w:val="24"/>
          <w:szCs w:val="24"/>
        </w:rPr>
        <w:t>14</w:t>
      </w:r>
      <w:r w:rsidRPr="00837BF7">
        <w:rPr>
          <w:rFonts w:ascii="Arial" w:hAnsi="Arial" w:cs="Arial"/>
          <w:sz w:val="24"/>
          <w:szCs w:val="24"/>
        </w:rPr>
        <w:t xml:space="preserve">.12.2020 г. № </w:t>
      </w:r>
      <w:r w:rsidR="00837BF7" w:rsidRPr="00837BF7">
        <w:rPr>
          <w:rFonts w:ascii="Arial" w:hAnsi="Arial" w:cs="Arial"/>
          <w:sz w:val="24"/>
          <w:szCs w:val="24"/>
        </w:rPr>
        <w:t>79</w:t>
      </w:r>
      <w:r w:rsidRPr="00837BF7">
        <w:rPr>
          <w:rFonts w:ascii="Arial" w:hAnsi="Arial" w:cs="Arial"/>
          <w:sz w:val="24"/>
          <w:szCs w:val="24"/>
        </w:rPr>
        <w:t xml:space="preserve"> «Об утверждении муниципальной программы Архиповского сельского поселения Россошанского муниципального района Воронежской области </w:t>
      </w:r>
      <w:r w:rsidRPr="00837BF7">
        <w:rPr>
          <w:rFonts w:ascii="Arial" w:hAnsi="Arial" w:cs="Arial"/>
          <w:bCs/>
          <w:sz w:val="24"/>
          <w:szCs w:val="24"/>
        </w:rPr>
        <w:t>«</w:t>
      </w:r>
      <w:r w:rsidRPr="00837BF7">
        <w:rPr>
          <w:rFonts w:ascii="Arial" w:hAnsi="Arial" w:cs="Arial"/>
          <w:sz w:val="24"/>
          <w:szCs w:val="24"/>
        </w:rPr>
        <w:t>Благоустройство Архиповского сельского поселения</w:t>
      </w:r>
      <w:r w:rsidRPr="00837BF7">
        <w:rPr>
          <w:rFonts w:ascii="Arial" w:hAnsi="Arial" w:cs="Arial"/>
          <w:bCs/>
          <w:sz w:val="24"/>
          <w:szCs w:val="24"/>
        </w:rPr>
        <w:t>»</w:t>
      </w:r>
      <w:r w:rsidRPr="00837BF7">
        <w:rPr>
          <w:rFonts w:ascii="Arial" w:hAnsi="Arial" w:cs="Arial"/>
          <w:sz w:val="24"/>
          <w:szCs w:val="24"/>
        </w:rPr>
        <w:t>:</w:t>
      </w:r>
    </w:p>
    <w:p w:rsidR="00E3192A" w:rsidRPr="00837BF7" w:rsidRDefault="00E3192A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</w:p>
    <w:p w:rsidR="00E3192A" w:rsidRPr="00837BF7" w:rsidRDefault="00CA7AA9">
      <w:pPr>
        <w:pStyle w:val="211"/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 xml:space="preserve">           1. Утвердить план реализации муниципальной программы Архиповского сельского поселения «Благоустройство Архиповского сельского поселения» на 2025 год согласно приложению к настоящему распоряжению.</w:t>
      </w:r>
    </w:p>
    <w:p w:rsidR="00E3192A" w:rsidRPr="00837BF7" w:rsidRDefault="00CA7AA9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6"/>
      <w:r w:rsidRPr="00837BF7">
        <w:rPr>
          <w:rFonts w:ascii="Arial" w:hAnsi="Arial" w:cs="Arial"/>
          <w:sz w:val="24"/>
          <w:szCs w:val="24"/>
        </w:rPr>
        <w:t>2. Разместить настоящее распоряжение на официальном сайте в сети Интернет.</w:t>
      </w:r>
    </w:p>
    <w:p w:rsidR="00E3192A" w:rsidRPr="00837BF7" w:rsidRDefault="00CA7AA9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 xml:space="preserve">3. </w:t>
      </w:r>
      <w:bookmarkEnd w:id="0"/>
      <w:r w:rsidRPr="00837BF7">
        <w:rPr>
          <w:rFonts w:ascii="Arial" w:hAnsi="Arial" w:cs="Arial"/>
          <w:bCs/>
          <w:sz w:val="24"/>
          <w:szCs w:val="24"/>
        </w:rPr>
        <w:t xml:space="preserve">Контроль за исполнением  настоящего  распоряжения </w:t>
      </w:r>
      <w:r w:rsidRPr="00837BF7">
        <w:rPr>
          <w:rFonts w:ascii="Arial" w:hAnsi="Arial" w:cs="Arial"/>
          <w:sz w:val="24"/>
          <w:szCs w:val="24"/>
        </w:rPr>
        <w:t>возложить на главу Архиповского сельского поселения</w:t>
      </w:r>
      <w:r w:rsidRPr="00837BF7">
        <w:rPr>
          <w:rFonts w:ascii="Arial" w:hAnsi="Arial" w:cs="Arial"/>
          <w:bCs/>
          <w:sz w:val="24"/>
          <w:szCs w:val="24"/>
        </w:rPr>
        <w:t>.</w:t>
      </w:r>
    </w:p>
    <w:p w:rsidR="00E3192A" w:rsidRPr="00837BF7" w:rsidRDefault="00E3192A">
      <w:pPr>
        <w:rPr>
          <w:rFonts w:ascii="Arial" w:hAnsi="Arial" w:cs="Arial"/>
          <w:sz w:val="24"/>
          <w:szCs w:val="24"/>
        </w:rPr>
      </w:pPr>
    </w:p>
    <w:p w:rsidR="00E3192A" w:rsidRPr="00837BF7" w:rsidRDefault="00E3192A">
      <w:pPr>
        <w:rPr>
          <w:rFonts w:ascii="Arial" w:hAnsi="Arial" w:cs="Arial"/>
          <w:sz w:val="24"/>
          <w:szCs w:val="24"/>
        </w:rPr>
      </w:pPr>
    </w:p>
    <w:p w:rsidR="00E3192A" w:rsidRPr="00837BF7" w:rsidRDefault="00E3192A">
      <w:pPr>
        <w:rPr>
          <w:rFonts w:ascii="Arial" w:hAnsi="Arial" w:cs="Arial"/>
          <w:sz w:val="24"/>
          <w:szCs w:val="24"/>
        </w:rPr>
      </w:pPr>
    </w:p>
    <w:p w:rsidR="00E3192A" w:rsidRPr="00837BF7" w:rsidRDefault="00CA7AA9">
      <w:pPr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>Глава Архиповского сельского поселения:                                          Е.Г.</w:t>
      </w:r>
      <w:r w:rsidR="00837BF7" w:rsidRPr="00837BF7">
        <w:rPr>
          <w:rFonts w:ascii="Arial" w:hAnsi="Arial" w:cs="Arial"/>
          <w:sz w:val="24"/>
          <w:szCs w:val="24"/>
        </w:rPr>
        <w:t xml:space="preserve"> </w:t>
      </w:r>
      <w:r w:rsidRPr="00837BF7">
        <w:rPr>
          <w:rFonts w:ascii="Arial" w:hAnsi="Arial" w:cs="Arial"/>
          <w:sz w:val="24"/>
          <w:szCs w:val="24"/>
        </w:rPr>
        <w:t>Гольева</w:t>
      </w:r>
    </w:p>
    <w:p w:rsidR="00E3192A" w:rsidRPr="00837BF7" w:rsidRDefault="00E3192A">
      <w:pPr>
        <w:pStyle w:val="af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</w:pPr>
    </w:p>
    <w:p w:rsidR="00E3192A" w:rsidRDefault="00E3192A">
      <w:pPr>
        <w:ind w:left="5738" w:firstLine="698"/>
        <w:rPr>
          <w:rStyle w:val="ad"/>
          <w:b w:val="0"/>
          <w:bCs/>
          <w:color w:val="auto"/>
          <w:sz w:val="26"/>
          <w:szCs w:val="26"/>
        </w:rPr>
        <w:sectPr w:rsidR="00E3192A"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3192A" w:rsidRPr="00837BF7" w:rsidRDefault="00CA7AA9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3192A" w:rsidRPr="00837BF7" w:rsidRDefault="00CA7AA9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837BF7">
        <w:rPr>
          <w:rFonts w:ascii="Arial" w:hAnsi="Arial" w:cs="Arial"/>
          <w:sz w:val="24"/>
          <w:szCs w:val="24"/>
        </w:rPr>
        <w:t xml:space="preserve">к распоряжению администрации Архиповского сельского поселения от </w:t>
      </w:r>
      <w:r w:rsidR="00837BF7" w:rsidRPr="00837BF7">
        <w:rPr>
          <w:rFonts w:ascii="Arial" w:hAnsi="Arial" w:cs="Arial"/>
          <w:sz w:val="24"/>
          <w:szCs w:val="24"/>
        </w:rPr>
        <w:t>11.</w:t>
      </w:r>
      <w:r w:rsidRPr="00837BF7">
        <w:rPr>
          <w:rFonts w:ascii="Arial" w:hAnsi="Arial" w:cs="Arial"/>
          <w:sz w:val="24"/>
          <w:szCs w:val="24"/>
        </w:rPr>
        <w:t xml:space="preserve">04.2025 года  № </w:t>
      </w:r>
      <w:r w:rsidR="00837BF7" w:rsidRPr="00837BF7">
        <w:rPr>
          <w:rFonts w:ascii="Arial" w:hAnsi="Arial" w:cs="Arial"/>
          <w:sz w:val="24"/>
          <w:szCs w:val="24"/>
        </w:rPr>
        <w:t>18-р</w:t>
      </w:r>
    </w:p>
    <w:p w:rsidR="00E3192A" w:rsidRPr="00837BF7" w:rsidRDefault="00E3192A">
      <w:pPr>
        <w:pStyle w:val="ConsPlusNormal"/>
        <w:tabs>
          <w:tab w:val="left" w:pos="8505"/>
        </w:tabs>
        <w:ind w:firstLine="709"/>
        <w:jc w:val="center"/>
        <w:rPr>
          <w:sz w:val="24"/>
          <w:szCs w:val="24"/>
        </w:rPr>
      </w:pPr>
    </w:p>
    <w:p w:rsidR="00E3192A" w:rsidRPr="00837BF7" w:rsidRDefault="00CA7AA9">
      <w:pPr>
        <w:pStyle w:val="ConsPlusNormal"/>
        <w:tabs>
          <w:tab w:val="left" w:pos="8505"/>
        </w:tabs>
        <w:ind w:firstLine="709"/>
        <w:jc w:val="center"/>
        <w:rPr>
          <w:sz w:val="24"/>
          <w:szCs w:val="24"/>
        </w:rPr>
      </w:pPr>
      <w:r w:rsidRPr="00837BF7">
        <w:rPr>
          <w:sz w:val="24"/>
          <w:szCs w:val="24"/>
        </w:rPr>
        <w:t>План</w:t>
      </w:r>
    </w:p>
    <w:p w:rsidR="00E3192A" w:rsidRPr="00837BF7" w:rsidRDefault="00CA7AA9">
      <w:pPr>
        <w:pStyle w:val="ConsPlusNormal"/>
        <w:ind w:firstLine="709"/>
        <w:jc w:val="center"/>
        <w:rPr>
          <w:sz w:val="24"/>
          <w:szCs w:val="24"/>
        </w:rPr>
      </w:pPr>
      <w:r w:rsidRPr="00837BF7">
        <w:rPr>
          <w:sz w:val="24"/>
          <w:szCs w:val="24"/>
        </w:rPr>
        <w:t>реализации муниципальной программы Архиповского сельского поселения Россошанского муниципального района Воронежской области «Благоустройство Архиповского сельского поселения» на 2025 год</w:t>
      </w:r>
    </w:p>
    <w:p w:rsidR="00E3192A" w:rsidRPr="00837BF7" w:rsidRDefault="00E3192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843"/>
        <w:gridCol w:w="1984"/>
        <w:gridCol w:w="1843"/>
        <w:gridCol w:w="2694"/>
        <w:gridCol w:w="1134"/>
        <w:gridCol w:w="1134"/>
        <w:gridCol w:w="1134"/>
        <w:gridCol w:w="1353"/>
      </w:tblGrid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Исполнитель мероприятия (иной главный распорядитель средств бюджета Архиповского сельского поселения), Ф.И.О., должность исполнителя)</w:t>
            </w:r>
          </w:p>
        </w:tc>
        <w:tc>
          <w:tcPr>
            <w:tcW w:w="2694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 xml:space="preserve"> Код бюджетной классификации (в соответствии с решением СНД о бюджете Архиповского сельского поселения) (далее - КБК)</w:t>
            </w:r>
          </w:p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5" w:type="dxa"/>
            <w:gridSpan w:val="4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Бюджетные ассигнования на реализацию муниципальной программы (тыс. рублей) (в соответствии с решением СНД о бюджете Архиповского сельского поселения)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3621" w:type="dxa"/>
            <w:gridSpan w:val="3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в том числе по источникам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Местный бюджет</w:t>
            </w:r>
          </w:p>
        </w:tc>
      </w:tr>
      <w:tr w:rsidR="00E3192A" w:rsidRPr="00837BF7">
        <w:tc>
          <w:tcPr>
            <w:tcW w:w="2093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353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kern w:val="28"/>
                <w:sz w:val="22"/>
                <w:szCs w:val="22"/>
              </w:rPr>
              <w:t xml:space="preserve">Благоустройство Архиповского сельского поселения </w:t>
            </w:r>
          </w:p>
        </w:tc>
        <w:tc>
          <w:tcPr>
            <w:tcW w:w="1984" w:type="dxa"/>
            <w:vMerge w:val="restart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543,2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38" w:right="-9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3192A" w:rsidRPr="00837BF7" w:rsidRDefault="00E3192A">
            <w:pPr>
              <w:ind w:right="-15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543,2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543,2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38" w:right="-9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3192A" w:rsidRPr="00837BF7" w:rsidRDefault="00E3192A">
            <w:pPr>
              <w:ind w:right="-15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543,2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1984" w:type="dxa"/>
            <w:vMerge w:val="restart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 w:rsidP="00837BF7">
            <w:pPr>
              <w:widowControl w:val="0"/>
              <w:autoSpaceDE w:val="0"/>
              <w:autoSpaceDN w:val="0"/>
              <w:adjustRightInd w:val="0"/>
              <w:ind w:right="-64" w:firstLineChars="200" w:firstLine="440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91405030710190810200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 w:rsidP="00837BF7">
            <w:pPr>
              <w:widowControl w:val="0"/>
              <w:autoSpaceDE w:val="0"/>
              <w:autoSpaceDN w:val="0"/>
              <w:adjustRightInd w:val="0"/>
              <w:ind w:right="-64" w:firstLineChars="200" w:firstLine="440"/>
              <w:rPr>
                <w:rFonts w:ascii="Arial" w:hAnsi="Arial" w:cs="Arial"/>
                <w:bCs/>
                <w:sz w:val="22"/>
                <w:szCs w:val="22"/>
              </w:rPr>
            </w:pPr>
            <w:bookmarkStart w:id="1" w:name="_GoBack"/>
            <w:bookmarkEnd w:id="1"/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color w:val="000000"/>
                <w:sz w:val="22"/>
                <w:szCs w:val="22"/>
              </w:rPr>
              <w:t xml:space="preserve">Организация уличного </w:t>
            </w:r>
            <w:r w:rsidRPr="00837BF7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1984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lastRenderedPageBreak/>
              <w:t xml:space="preserve">Обеспечение надлежащего </w:t>
            </w:r>
            <w:r w:rsidRPr="00837BF7">
              <w:rPr>
                <w:sz w:val="22"/>
                <w:szCs w:val="22"/>
              </w:rPr>
              <w:lastRenderedPageBreak/>
              <w:t>содержания уличного освещения в поселении</w:t>
            </w: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lastRenderedPageBreak/>
              <w:t xml:space="preserve">Всего, в том числе в </w:t>
            </w:r>
            <w:r w:rsidRPr="00837BF7">
              <w:rPr>
                <w:sz w:val="22"/>
                <w:szCs w:val="22"/>
              </w:rPr>
              <w:lastRenderedPageBreak/>
              <w:t>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91405030710190810200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bottom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28,0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«Организация и содержание мест захоронения» </w:t>
            </w:r>
          </w:p>
        </w:tc>
        <w:tc>
          <w:tcPr>
            <w:tcW w:w="1984" w:type="dxa"/>
            <w:vMerge w:val="restart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118,2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ПОДПРОГРАММА 3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«</w:t>
            </w:r>
            <w:r w:rsidRPr="00837BF7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Организация прочего благоустройства</w:t>
            </w:r>
            <w:r w:rsidRPr="00837BF7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984" w:type="dxa"/>
            <w:vMerge w:val="restart"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28" w:right="-102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       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114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3600,0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3192A" w:rsidRPr="00837BF7">
        <w:tc>
          <w:tcPr>
            <w:tcW w:w="2093" w:type="dxa"/>
            <w:vMerge/>
            <w:vAlign w:val="center"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</w:t>
            </w:r>
            <w:r w:rsidR="0081180A">
              <w:rPr>
                <w:sz w:val="22"/>
                <w:szCs w:val="22"/>
              </w:rPr>
              <w:t xml:space="preserve"> </w:t>
            </w:r>
            <w:r w:rsidRPr="00837BF7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28" w:right="-10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114" w:right="-109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          3600,0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ind w:left="-107" w:right="-108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3192A" w:rsidRPr="00837BF7">
        <w:trPr>
          <w:trHeight w:val="470"/>
        </w:trPr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  <w:p w:rsidR="00E3192A" w:rsidRPr="00837BF7" w:rsidRDefault="00E319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3600,0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3192A" w:rsidRPr="00837BF7">
        <w:tc>
          <w:tcPr>
            <w:tcW w:w="2093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E3192A" w:rsidRPr="00837BF7" w:rsidRDefault="00CA7AA9">
            <w:pPr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28" w:right="-102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       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114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3192A" w:rsidRPr="00837BF7">
        <w:trPr>
          <w:trHeight w:val="515"/>
        </w:trPr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администрация Архиповского сельского поселения</w:t>
            </w: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28" w:right="-102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       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114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  <w:tr w:rsidR="00E3192A" w:rsidRPr="00837BF7">
        <w:trPr>
          <w:trHeight w:val="470"/>
        </w:trPr>
        <w:tc>
          <w:tcPr>
            <w:tcW w:w="209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E3192A" w:rsidRPr="00837BF7" w:rsidRDefault="00E31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92A" w:rsidRPr="00837BF7" w:rsidRDefault="00E3192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E3192A" w:rsidRPr="00837BF7" w:rsidRDefault="00CA7AA9">
            <w:pPr>
              <w:pStyle w:val="ConsPlusNormal"/>
              <w:ind w:firstLine="0"/>
              <w:rPr>
                <w:sz w:val="22"/>
                <w:szCs w:val="22"/>
              </w:rPr>
            </w:pPr>
            <w:r w:rsidRPr="00837BF7">
              <w:rPr>
                <w:sz w:val="22"/>
                <w:szCs w:val="22"/>
              </w:rPr>
              <w:t>91405030730190810200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28" w:right="-102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 xml:space="preserve">       0,0</w:t>
            </w:r>
          </w:p>
        </w:tc>
        <w:tc>
          <w:tcPr>
            <w:tcW w:w="1134" w:type="dxa"/>
            <w:vAlign w:val="center"/>
          </w:tcPr>
          <w:p w:rsidR="00E3192A" w:rsidRPr="00837BF7" w:rsidRDefault="00CA7AA9">
            <w:pPr>
              <w:ind w:left="-114" w:right="-10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353" w:type="dxa"/>
            <w:vAlign w:val="center"/>
          </w:tcPr>
          <w:p w:rsidR="00E3192A" w:rsidRPr="00837BF7" w:rsidRDefault="00CA7AA9">
            <w:pPr>
              <w:ind w:left="-107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7BF7">
              <w:rPr>
                <w:rFonts w:ascii="Arial" w:hAnsi="Arial" w:cs="Arial"/>
                <w:sz w:val="22"/>
                <w:szCs w:val="22"/>
              </w:rPr>
              <w:t>150,0</w:t>
            </w:r>
          </w:p>
        </w:tc>
      </w:tr>
    </w:tbl>
    <w:p w:rsidR="00E3192A" w:rsidRPr="00837BF7" w:rsidRDefault="00E3192A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sectPr w:rsidR="00E3192A" w:rsidRPr="00837BF7" w:rsidSect="00E3192A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1E5" w:rsidRDefault="00DD41E5" w:rsidP="00E3192A">
      <w:r>
        <w:separator/>
      </w:r>
    </w:p>
  </w:endnote>
  <w:endnote w:type="continuationSeparator" w:id="1">
    <w:p w:rsidR="00DD41E5" w:rsidRDefault="00DD41E5" w:rsidP="00E3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2A" w:rsidRDefault="00930BDB">
    <w:pPr>
      <w:pStyle w:val="a8"/>
      <w:jc w:val="right"/>
    </w:pPr>
    <w:r>
      <w:fldChar w:fldCharType="begin"/>
    </w:r>
    <w:r w:rsidR="00CA7AA9">
      <w:instrText xml:space="preserve"> PAGE   \* MERGEFORMAT </w:instrText>
    </w:r>
    <w:r>
      <w:fldChar w:fldCharType="separate"/>
    </w:r>
    <w:r w:rsidR="0081180A">
      <w:rPr>
        <w:noProof/>
      </w:rPr>
      <w:t>3</w:t>
    </w:r>
    <w:r>
      <w:fldChar w:fldCharType="end"/>
    </w:r>
  </w:p>
  <w:p w:rsidR="00E3192A" w:rsidRDefault="00E319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1E5" w:rsidRDefault="00DD41E5" w:rsidP="00E3192A">
      <w:r>
        <w:separator/>
      </w:r>
    </w:p>
  </w:footnote>
  <w:footnote w:type="continuationSeparator" w:id="1">
    <w:p w:rsidR="00DD41E5" w:rsidRDefault="00DD41E5" w:rsidP="00E31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033B"/>
    <w:rsid w:val="00076C1B"/>
    <w:rsid w:val="00077689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82F11"/>
    <w:rsid w:val="00195E0F"/>
    <w:rsid w:val="001A1F97"/>
    <w:rsid w:val="001A4004"/>
    <w:rsid w:val="001A604B"/>
    <w:rsid w:val="001B3563"/>
    <w:rsid w:val="001C743A"/>
    <w:rsid w:val="001E5E72"/>
    <w:rsid w:val="00231E6C"/>
    <w:rsid w:val="00232391"/>
    <w:rsid w:val="0023514E"/>
    <w:rsid w:val="00250934"/>
    <w:rsid w:val="00250BE3"/>
    <w:rsid w:val="002514CE"/>
    <w:rsid w:val="002548A9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74FDA"/>
    <w:rsid w:val="0037542E"/>
    <w:rsid w:val="00386D21"/>
    <w:rsid w:val="00387B6A"/>
    <w:rsid w:val="003936F9"/>
    <w:rsid w:val="003A704B"/>
    <w:rsid w:val="003B2FD0"/>
    <w:rsid w:val="003C789C"/>
    <w:rsid w:val="003D4DF6"/>
    <w:rsid w:val="003D7E03"/>
    <w:rsid w:val="003F33B3"/>
    <w:rsid w:val="003F7747"/>
    <w:rsid w:val="00401690"/>
    <w:rsid w:val="00422D39"/>
    <w:rsid w:val="004511BA"/>
    <w:rsid w:val="004556A7"/>
    <w:rsid w:val="004878F6"/>
    <w:rsid w:val="00495395"/>
    <w:rsid w:val="004A6E09"/>
    <w:rsid w:val="004B0796"/>
    <w:rsid w:val="004C0FE4"/>
    <w:rsid w:val="004C1734"/>
    <w:rsid w:val="004C353C"/>
    <w:rsid w:val="004E5A33"/>
    <w:rsid w:val="004F6A4F"/>
    <w:rsid w:val="00500569"/>
    <w:rsid w:val="005034AE"/>
    <w:rsid w:val="00507001"/>
    <w:rsid w:val="00510C08"/>
    <w:rsid w:val="00523DFC"/>
    <w:rsid w:val="0053699E"/>
    <w:rsid w:val="00544C93"/>
    <w:rsid w:val="00553696"/>
    <w:rsid w:val="0056274E"/>
    <w:rsid w:val="00562A95"/>
    <w:rsid w:val="00563673"/>
    <w:rsid w:val="00565829"/>
    <w:rsid w:val="00574CAF"/>
    <w:rsid w:val="005A6828"/>
    <w:rsid w:val="005A7971"/>
    <w:rsid w:val="005A7BB1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77E8"/>
    <w:rsid w:val="006637B9"/>
    <w:rsid w:val="00674C26"/>
    <w:rsid w:val="0067534F"/>
    <w:rsid w:val="00680778"/>
    <w:rsid w:val="00684321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26397"/>
    <w:rsid w:val="00733FB9"/>
    <w:rsid w:val="00736B68"/>
    <w:rsid w:val="00750E44"/>
    <w:rsid w:val="00751D30"/>
    <w:rsid w:val="00780C1C"/>
    <w:rsid w:val="00783561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1180A"/>
    <w:rsid w:val="00822946"/>
    <w:rsid w:val="008278FE"/>
    <w:rsid w:val="00836563"/>
    <w:rsid w:val="00837BF7"/>
    <w:rsid w:val="008422FF"/>
    <w:rsid w:val="00855C85"/>
    <w:rsid w:val="00863ECD"/>
    <w:rsid w:val="0086728C"/>
    <w:rsid w:val="008863DB"/>
    <w:rsid w:val="00886600"/>
    <w:rsid w:val="008A3848"/>
    <w:rsid w:val="008B0B2D"/>
    <w:rsid w:val="008C449C"/>
    <w:rsid w:val="008D0B41"/>
    <w:rsid w:val="008D2D81"/>
    <w:rsid w:val="008D3429"/>
    <w:rsid w:val="008E743B"/>
    <w:rsid w:val="008F019F"/>
    <w:rsid w:val="008F1117"/>
    <w:rsid w:val="008F3EF5"/>
    <w:rsid w:val="008F63B2"/>
    <w:rsid w:val="008F7FD7"/>
    <w:rsid w:val="00903F69"/>
    <w:rsid w:val="00905684"/>
    <w:rsid w:val="00930BDB"/>
    <w:rsid w:val="009348E9"/>
    <w:rsid w:val="009407BC"/>
    <w:rsid w:val="00952DB7"/>
    <w:rsid w:val="00957F73"/>
    <w:rsid w:val="00964145"/>
    <w:rsid w:val="00974EBB"/>
    <w:rsid w:val="00995D72"/>
    <w:rsid w:val="009962EE"/>
    <w:rsid w:val="009B02D1"/>
    <w:rsid w:val="009C0408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3633"/>
    <w:rsid w:val="00A96DE6"/>
    <w:rsid w:val="00AA1337"/>
    <w:rsid w:val="00AA7CD0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BD41A9"/>
    <w:rsid w:val="00C00212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A7AA9"/>
    <w:rsid w:val="00CC3D27"/>
    <w:rsid w:val="00CC664A"/>
    <w:rsid w:val="00CD30F6"/>
    <w:rsid w:val="00CD55DA"/>
    <w:rsid w:val="00CF1B70"/>
    <w:rsid w:val="00D11CF3"/>
    <w:rsid w:val="00D35F1F"/>
    <w:rsid w:val="00D40C54"/>
    <w:rsid w:val="00D50166"/>
    <w:rsid w:val="00D538CA"/>
    <w:rsid w:val="00D62B3D"/>
    <w:rsid w:val="00D64507"/>
    <w:rsid w:val="00D67938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41E5"/>
    <w:rsid w:val="00DD51A1"/>
    <w:rsid w:val="00DE1E10"/>
    <w:rsid w:val="00E02D53"/>
    <w:rsid w:val="00E03E8E"/>
    <w:rsid w:val="00E25528"/>
    <w:rsid w:val="00E3192A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7788"/>
    <w:rsid w:val="00EC1270"/>
    <w:rsid w:val="00EC6A7D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4687"/>
    <w:rsid w:val="00F32757"/>
    <w:rsid w:val="00F40FF9"/>
    <w:rsid w:val="00F4680A"/>
    <w:rsid w:val="00F526B6"/>
    <w:rsid w:val="00F57013"/>
    <w:rsid w:val="00F57AB6"/>
    <w:rsid w:val="00F6360C"/>
    <w:rsid w:val="00F65CAD"/>
    <w:rsid w:val="00F6637B"/>
    <w:rsid w:val="00F74A40"/>
    <w:rsid w:val="00F7732C"/>
    <w:rsid w:val="00F77F3F"/>
    <w:rsid w:val="00F833F3"/>
    <w:rsid w:val="00F87079"/>
    <w:rsid w:val="00FA3A64"/>
    <w:rsid w:val="00FA3FD4"/>
    <w:rsid w:val="00FA69A6"/>
    <w:rsid w:val="00FC0C42"/>
    <w:rsid w:val="00FD6D09"/>
    <w:rsid w:val="00FF0B3A"/>
    <w:rsid w:val="00FF5AA9"/>
    <w:rsid w:val="2F0E2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unhideWhenUsed="0"/>
    <w:lsdException w:name="Body Text Indent 2" w:uiPriority="0" w:unhideWhenUsed="0"/>
    <w:lsdException w:name="Body Text Indent 3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2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E319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19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3192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E3192A"/>
  </w:style>
  <w:style w:type="paragraph" w:styleId="a4">
    <w:name w:val="Balloon Text"/>
    <w:basedOn w:val="a"/>
    <w:link w:val="a5"/>
    <w:uiPriority w:val="99"/>
    <w:semiHidden/>
    <w:unhideWhenUsed/>
    <w:rsid w:val="00E3192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E3192A"/>
    <w:pPr>
      <w:ind w:right="6111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E3192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E3192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E3192A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rsid w:val="00E3192A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rsid w:val="00E3192A"/>
    <w:pPr>
      <w:ind w:right="-666" w:firstLine="1134"/>
      <w:jc w:val="both"/>
    </w:pPr>
    <w:rPr>
      <w:sz w:val="28"/>
    </w:rPr>
  </w:style>
  <w:style w:type="table" w:styleId="ab">
    <w:name w:val="Table Grid"/>
    <w:basedOn w:val="a1"/>
    <w:uiPriority w:val="59"/>
    <w:qFormat/>
    <w:rsid w:val="00E319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qFormat/>
    <w:rsid w:val="00E319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qFormat/>
    <w:rsid w:val="00E3192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List Paragraph"/>
    <w:basedOn w:val="a"/>
    <w:uiPriority w:val="34"/>
    <w:qFormat/>
    <w:rsid w:val="00E3192A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rsid w:val="00E3192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semiHidden/>
    <w:qFormat/>
    <w:rsid w:val="00E3192A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link w:val="21"/>
    <w:semiHidden/>
    <w:qFormat/>
    <w:rsid w:val="00E3192A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3192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qFormat/>
    <w:rsid w:val="00E3192A"/>
    <w:rPr>
      <w:rFonts w:ascii="Times New Roman" w:eastAsia="Times New Roman" w:hAnsi="Times New Roman"/>
      <w:sz w:val="16"/>
      <w:szCs w:val="16"/>
    </w:rPr>
  </w:style>
  <w:style w:type="character" w:customStyle="1" w:styleId="ad">
    <w:name w:val="Цветовое выделение"/>
    <w:uiPriority w:val="99"/>
    <w:rsid w:val="00E3192A"/>
    <w:rPr>
      <w:b/>
      <w:color w:val="000080"/>
    </w:rPr>
  </w:style>
  <w:style w:type="character" w:customStyle="1" w:styleId="ae">
    <w:name w:val="Гипертекстовая ссылка"/>
    <w:uiPriority w:val="99"/>
    <w:qFormat/>
    <w:rsid w:val="00E3192A"/>
    <w:rPr>
      <w:rFonts w:ascii="Times New Roman" w:hAnsi="Times New Roman" w:cs="Times New Roman" w:hint="default"/>
      <w:b/>
      <w:color w:val="008000"/>
    </w:rPr>
  </w:style>
  <w:style w:type="paragraph" w:styleId="af">
    <w:name w:val="No Spacing"/>
    <w:uiPriority w:val="1"/>
    <w:qFormat/>
    <w:rsid w:val="00E3192A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rsid w:val="00E3192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qFormat/>
    <w:rsid w:val="00E3192A"/>
    <w:rPr>
      <w:rFonts w:ascii="Times New Roman" w:eastAsia="Times New Roman" w:hAnsi="Times New Roman"/>
    </w:rPr>
  </w:style>
  <w:style w:type="character" w:customStyle="1" w:styleId="a9">
    <w:name w:val="Нижний колонтитул Знак"/>
    <w:link w:val="a8"/>
    <w:uiPriority w:val="99"/>
    <w:rsid w:val="00E3192A"/>
    <w:rPr>
      <w:rFonts w:ascii="Times New Roman" w:eastAsia="Times New Roman" w:hAnsi="Times New Roman"/>
    </w:rPr>
  </w:style>
  <w:style w:type="paragraph" w:customStyle="1" w:styleId="ConsPlusCell">
    <w:name w:val="ConsPlusCell"/>
    <w:qFormat/>
    <w:rsid w:val="00E3192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qFormat/>
    <w:rsid w:val="00E319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E3192A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E3192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E319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E3192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674</Words>
  <Characters>3844</Characters>
  <Application>Microsoft Office Word</Application>
  <DocSecurity>0</DocSecurity>
  <Lines>32</Lines>
  <Paragraphs>9</Paragraphs>
  <ScaleCrop>false</ScaleCrop>
  <Company>Финансовое управление Миллеровского района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qq</cp:lastModifiedBy>
  <cp:revision>3</cp:revision>
  <cp:lastPrinted>2025-04-14T10:18:00Z</cp:lastPrinted>
  <dcterms:created xsi:type="dcterms:W3CDTF">2025-04-11T08:03:00Z</dcterms:created>
  <dcterms:modified xsi:type="dcterms:W3CDTF">2025-04-14T10:19:00Z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D09CFCE923C1434EBDA9B0A5D060A7E5_12</vt:lpwstr>
  </property>
</Properties>
</file>