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45198C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АРХИПОВСКОГО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791AEC" w:rsidRDefault="00C52ADB" w:rsidP="00791AEC">
      <w:pPr>
        <w:tabs>
          <w:tab w:val="left" w:pos="3828"/>
        </w:tabs>
        <w:ind w:right="5670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791AEC">
        <w:rPr>
          <w:rFonts w:ascii="Arial" w:hAnsi="Arial" w:cs="Arial"/>
        </w:rPr>
        <w:t xml:space="preserve">01 апреля 2025 </w:t>
      </w:r>
      <w:r w:rsidRPr="00A258FC">
        <w:rPr>
          <w:rFonts w:ascii="Arial" w:hAnsi="Arial" w:cs="Arial"/>
        </w:rPr>
        <w:t>г</w:t>
      </w:r>
      <w:r w:rsidR="00791AEC">
        <w:rPr>
          <w:rFonts w:ascii="Arial" w:hAnsi="Arial" w:cs="Arial"/>
        </w:rPr>
        <w:t>ода</w:t>
      </w:r>
      <w:r w:rsidRPr="00A258FC">
        <w:rPr>
          <w:rFonts w:ascii="Arial" w:hAnsi="Arial" w:cs="Arial"/>
        </w:rPr>
        <w:t xml:space="preserve"> № </w:t>
      </w:r>
      <w:r w:rsidR="00791AEC">
        <w:rPr>
          <w:rFonts w:ascii="Arial" w:hAnsi="Arial" w:cs="Arial"/>
        </w:rPr>
        <w:t>33</w:t>
      </w:r>
    </w:p>
    <w:p w:rsidR="001816C0" w:rsidRDefault="0045198C" w:rsidP="00791AEC">
      <w:pPr>
        <w:ind w:right="5103"/>
        <w:rPr>
          <w:rFonts w:ascii="Arial" w:hAnsi="Arial" w:cs="Arial"/>
        </w:rPr>
      </w:pPr>
      <w:r>
        <w:rPr>
          <w:rFonts w:ascii="Arial" w:hAnsi="Arial" w:cs="Arial"/>
        </w:rPr>
        <w:t>с. Архиповка</w:t>
      </w:r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r w:rsidR="0045198C">
        <w:rPr>
          <w:rFonts w:ascii="Arial" w:hAnsi="Arial" w:cs="Arial"/>
        </w:rPr>
        <w:t>Архиповского</w:t>
      </w:r>
      <w:r w:rsidR="0061788B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61788B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666288">
        <w:rPr>
          <w:rFonts w:ascii="Arial" w:hAnsi="Arial" w:cs="Arial"/>
        </w:rPr>
        <w:t>5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450427">
      <w:pPr>
        <w:ind w:firstLine="709"/>
        <w:jc w:val="both"/>
        <w:rPr>
          <w:rFonts w:ascii="Arial" w:hAnsi="Arial" w:cs="Arial"/>
          <w:color w:val="000000"/>
        </w:rPr>
      </w:pPr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</w:t>
      </w:r>
      <w:r w:rsidR="00D106B3">
        <w:rPr>
          <w:rFonts w:ascii="Arial" w:hAnsi="Arial" w:cs="Arial"/>
          <w:color w:val="000000"/>
        </w:rPr>
        <w:t xml:space="preserve"> </w:t>
      </w:r>
      <w:r w:rsidRPr="00F95BC2">
        <w:rPr>
          <w:rFonts w:ascii="Arial" w:hAnsi="Arial" w:cs="Arial"/>
          <w:color w:val="000000"/>
        </w:rPr>
        <w:t>пожарной безопасности»,</w:t>
      </w:r>
      <w:r w:rsidR="00666288">
        <w:rPr>
          <w:rFonts w:ascii="Arial" w:hAnsi="Arial" w:cs="Arial"/>
          <w:color w:val="000000"/>
        </w:rPr>
        <w:t xml:space="preserve"> Законом Воронежской области от 02.12.2004 № 87-ОЗ «О пожарной безопасности в Воронежской области», </w:t>
      </w:r>
      <w:r w:rsidRPr="00CC52C7">
        <w:rPr>
          <w:rFonts w:ascii="Arial" w:hAnsi="Arial" w:cs="Arial"/>
          <w:color w:val="000000"/>
        </w:rPr>
        <w:t xml:space="preserve">постановлением </w:t>
      </w:r>
      <w:r w:rsidR="00450427" w:rsidRPr="00CC52C7">
        <w:rPr>
          <w:rFonts w:ascii="Arial" w:hAnsi="Arial" w:cs="Arial"/>
          <w:color w:val="000000"/>
        </w:rPr>
        <w:t>П</w:t>
      </w:r>
      <w:r w:rsidRPr="00CC52C7">
        <w:rPr>
          <w:rFonts w:ascii="Arial" w:hAnsi="Arial" w:cs="Arial"/>
          <w:color w:val="000000"/>
        </w:rPr>
        <w:t xml:space="preserve">равительства Воронежской области от </w:t>
      </w:r>
      <w:r w:rsidR="00450427" w:rsidRPr="00CC52C7">
        <w:rPr>
          <w:rFonts w:ascii="Arial" w:hAnsi="Arial" w:cs="Arial"/>
          <w:color w:val="000000"/>
        </w:rPr>
        <w:t xml:space="preserve">17.03.2025 </w:t>
      </w:r>
      <w:r w:rsidRPr="00CC52C7">
        <w:rPr>
          <w:rFonts w:ascii="Arial" w:hAnsi="Arial" w:cs="Arial"/>
          <w:color w:val="000000"/>
        </w:rPr>
        <w:t>года №</w:t>
      </w:r>
      <w:r w:rsidR="00450427" w:rsidRPr="00CC52C7">
        <w:rPr>
          <w:rFonts w:ascii="Arial" w:hAnsi="Arial" w:cs="Arial"/>
          <w:color w:val="000000"/>
        </w:rPr>
        <w:t>166</w:t>
      </w:r>
      <w:r w:rsidRPr="00CC52C7">
        <w:rPr>
          <w:rFonts w:ascii="Arial" w:hAnsi="Arial" w:cs="Arial"/>
          <w:color w:val="000000"/>
        </w:rPr>
        <w:t xml:space="preserve"> «</w:t>
      </w:r>
      <w:r w:rsidR="00450427" w:rsidRPr="00CC52C7">
        <w:rPr>
          <w:rFonts w:ascii="Arial" w:hAnsi="Arial" w:cs="Arial"/>
          <w:color w:val="000000"/>
        </w:rPr>
        <w:t>Об установлении начала</w:t>
      </w:r>
      <w:r w:rsidR="00D106B3">
        <w:rPr>
          <w:rFonts w:ascii="Arial" w:hAnsi="Arial" w:cs="Arial"/>
          <w:color w:val="000000"/>
        </w:rPr>
        <w:t xml:space="preserve"> </w:t>
      </w:r>
      <w:r w:rsidR="00450427" w:rsidRPr="00CC52C7">
        <w:rPr>
          <w:rFonts w:ascii="Arial" w:hAnsi="Arial" w:cs="Arial"/>
          <w:color w:val="000000"/>
        </w:rPr>
        <w:t>пожароопасного сезона</w:t>
      </w:r>
      <w:bookmarkStart w:id="0" w:name="_GoBack"/>
      <w:bookmarkEnd w:id="0"/>
      <w:r w:rsidRPr="000752FD">
        <w:rPr>
          <w:rFonts w:ascii="Arial" w:hAnsi="Arial" w:cs="Arial"/>
          <w:color w:val="000000"/>
        </w:rPr>
        <w:t xml:space="preserve">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r w:rsidR="0045198C">
        <w:rPr>
          <w:rFonts w:ascii="Arial" w:hAnsi="Arial" w:cs="Arial"/>
        </w:rPr>
        <w:t>Архиповского</w:t>
      </w:r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lastRenderedPageBreak/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r w:rsidR="0045198C" w:rsidRPr="00791AEC">
        <w:rPr>
          <w:rFonts w:ascii="Arial" w:hAnsi="Arial" w:cs="Arial"/>
        </w:rPr>
        <w:t>КФХ Ткаченко Юрию Николаевичу</w:t>
      </w:r>
      <w:r w:rsidR="00791AEC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r w:rsidR="0045198C">
        <w:rPr>
          <w:sz w:val="24"/>
          <w:szCs w:val="24"/>
        </w:rPr>
        <w:t>Архиповского</w:t>
      </w:r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r w:rsidR="0045198C">
        <w:rPr>
          <w:sz w:val="24"/>
          <w:szCs w:val="24"/>
        </w:rPr>
        <w:t>Архиповского</w:t>
      </w:r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 w:rsidR="00D106B3"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на правоотношения, 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666288">
        <w:rPr>
          <w:sz w:val="24"/>
          <w:szCs w:val="24"/>
        </w:rPr>
        <w:t>5</w:t>
      </w:r>
      <w:r w:rsidR="00D82FC2" w:rsidRPr="00D82FC2">
        <w:rPr>
          <w:sz w:val="24"/>
          <w:szCs w:val="24"/>
        </w:rPr>
        <w:t xml:space="preserve"> 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Контроль за исполнением постановления возложить на главу </w:t>
      </w:r>
      <w:r w:rsidR="0045198C">
        <w:rPr>
          <w:sz w:val="24"/>
          <w:szCs w:val="24"/>
        </w:rPr>
        <w:t>Архиповского</w:t>
      </w:r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r w:rsidR="0045198C">
        <w:rPr>
          <w:rFonts w:ascii="Arial" w:hAnsi="Arial" w:cs="Arial"/>
          <w:szCs w:val="24"/>
        </w:rPr>
        <w:t>Архиповского</w:t>
      </w:r>
      <w:r w:rsidR="00546DEF"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 w:rsidR="00D106B3">
        <w:rPr>
          <w:rFonts w:ascii="Arial" w:hAnsi="Arial" w:cs="Arial"/>
          <w:szCs w:val="24"/>
        </w:rPr>
        <w:t xml:space="preserve">                                             </w:t>
      </w:r>
      <w:r w:rsidR="0045198C">
        <w:rPr>
          <w:rFonts w:ascii="Arial" w:hAnsi="Arial" w:cs="Arial"/>
          <w:szCs w:val="24"/>
        </w:rPr>
        <w:t>Е.Г. Гольева</w:t>
      </w: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4B7E33" w:rsidP="00143DF5">
      <w:pPr>
        <w:rPr>
          <w:rFonts w:ascii="Arial" w:hAnsi="Arial" w:cs="Arial"/>
          <w:szCs w:val="24"/>
        </w:rPr>
      </w:pP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31" w:rsidRDefault="00067B31" w:rsidP="00180A11">
      <w:r>
        <w:separator/>
      </w:r>
    </w:p>
  </w:endnote>
  <w:endnote w:type="continuationSeparator" w:id="1">
    <w:p w:rsidR="00067B31" w:rsidRDefault="00067B31" w:rsidP="0018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31" w:rsidRDefault="00067B31" w:rsidP="00180A11">
      <w:r>
        <w:separator/>
      </w:r>
    </w:p>
  </w:footnote>
  <w:footnote w:type="continuationSeparator" w:id="1">
    <w:p w:rsidR="00067B31" w:rsidRDefault="00067B31" w:rsidP="0018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72809"/>
    <w:rsid w:val="000244D6"/>
    <w:rsid w:val="00027C76"/>
    <w:rsid w:val="00050E50"/>
    <w:rsid w:val="00057CDA"/>
    <w:rsid w:val="00067B31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125B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A5678"/>
    <w:rsid w:val="003C2530"/>
    <w:rsid w:val="003F3FEC"/>
    <w:rsid w:val="00414406"/>
    <w:rsid w:val="00426BFC"/>
    <w:rsid w:val="00433D93"/>
    <w:rsid w:val="004453D5"/>
    <w:rsid w:val="00450427"/>
    <w:rsid w:val="0045198C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1788B"/>
    <w:rsid w:val="00636C87"/>
    <w:rsid w:val="00641C8E"/>
    <w:rsid w:val="00645B66"/>
    <w:rsid w:val="00651B1B"/>
    <w:rsid w:val="00654B39"/>
    <w:rsid w:val="00657DD3"/>
    <w:rsid w:val="00666288"/>
    <w:rsid w:val="00667AAC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268A4"/>
    <w:rsid w:val="00732012"/>
    <w:rsid w:val="00735CB2"/>
    <w:rsid w:val="00740AA4"/>
    <w:rsid w:val="00745045"/>
    <w:rsid w:val="00764790"/>
    <w:rsid w:val="007818A8"/>
    <w:rsid w:val="00785903"/>
    <w:rsid w:val="00791AEC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A2A96"/>
    <w:rsid w:val="008B092B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16FD5"/>
    <w:rsid w:val="00A2245E"/>
    <w:rsid w:val="00A335E0"/>
    <w:rsid w:val="00A45FC5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27D2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2C7"/>
    <w:rsid w:val="00CC59B2"/>
    <w:rsid w:val="00CD6681"/>
    <w:rsid w:val="00CE316A"/>
    <w:rsid w:val="00CE7AD7"/>
    <w:rsid w:val="00CF7D6B"/>
    <w:rsid w:val="00D106B3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B66"/>
    <w:rPr>
      <w:sz w:val="24"/>
    </w:rPr>
  </w:style>
  <w:style w:type="paragraph" w:styleId="1">
    <w:name w:val="heading 1"/>
    <w:basedOn w:val="a"/>
    <w:next w:val="a"/>
    <w:qFormat/>
    <w:rsid w:val="00645B6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qq</cp:lastModifiedBy>
  <cp:revision>8</cp:revision>
  <cp:lastPrinted>2025-03-27T09:54:00Z</cp:lastPrinted>
  <dcterms:created xsi:type="dcterms:W3CDTF">2025-03-27T11:03:00Z</dcterms:created>
  <dcterms:modified xsi:type="dcterms:W3CDTF">2025-03-28T08:17:00Z</dcterms:modified>
</cp:coreProperties>
</file>