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D2" w:rsidRDefault="00A279D2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4.5pt">
            <v:imagedata r:id="rId5" o:title="фото1"/>
          </v:shape>
        </w:pict>
      </w:r>
      <w:bookmarkStart w:id="0" w:name="_GoBack"/>
      <w:bookmarkEnd w:id="0"/>
    </w:p>
    <w:p w:rsidR="00A279D2" w:rsidRDefault="00A279D2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79D2" w:rsidRDefault="00A279D2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Ежегодно тонкий лед становится причиной гибели людей. Как правило, среди погибших чаще всего оказываются дети и рыбаки. Избежать происшествий можно, если соблюдать правила безопасности. 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Безопасным для человека считается лед толщиной не менее 10 сантиметров в пресной воде и 15 см в соленой.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Если температура воздуха выше 0 градусов держится более трех дней, то прочность льда снижается на 25 %.</w:t>
      </w:r>
    </w:p>
    <w:p w:rsidR="0017740B" w:rsidRPr="007E279A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134B8D" w:rsidRDefault="0017740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Не отпускать детей на лед (на рыбалку, катание на лыжах, коньках) без сопровождения взрослых.</w:t>
      </w:r>
    </w:p>
    <w:p w:rsidR="007E279A" w:rsidRPr="007E279A" w:rsidRDefault="007E279A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9A">
        <w:rPr>
          <w:rFonts w:ascii="Times New Roman" w:hAnsi="Times New Roman" w:cs="Times New Roman"/>
          <w:b/>
          <w:sz w:val="28"/>
          <w:szCs w:val="28"/>
        </w:rPr>
        <w:t>Правила поведения на льду: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Нельзя выходить на лед в темное время суток и при плохой видимости (туман, снегопад, дождь).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lastRenderedPageBreak/>
        <w:t>- При переходе через реку следует пользоваться организованными ледовыми переправами.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берегу. Точно так же поступают при предостерегающем потрескивании льда и образовании в нем трещин.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При переходе водоема группой необходимо соблюдать расстояние друг от друга (5-6 м).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лыжные палки держать в руках, не накидывая петли на кисти рук, чтобы в случае опасности сразу их отбросить.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-Если есть рюкзак, повесить его на одно плечо, что позволит легко освободиться от груза в случае, если лед провалится.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– 15-20 м длиной с петлей на одном конце и грузом 400-500 г на другом.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- Надо знать, что человек, попавший в ледяную воду, может окоченеть через 10-15 минут, а через 20 минут потерять сознание. Поэтому жизнь пострадавшего зависит от сообразительности и быстроты действия спасателей.</w:t>
      </w:r>
    </w:p>
    <w:p w:rsidR="00A4305B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b/>
          <w:sz w:val="28"/>
          <w:szCs w:val="28"/>
        </w:rPr>
        <w:t>ЗАПРЕЩАЕТСЯ:</w:t>
      </w:r>
      <w:r w:rsidRPr="007E279A">
        <w:rPr>
          <w:rFonts w:ascii="Times New Roman" w:hAnsi="Times New Roman" w:cs="Times New Roman"/>
          <w:sz w:val="28"/>
          <w:szCs w:val="28"/>
        </w:rPr>
        <w:t xml:space="preserve">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7E279A" w:rsidRPr="007E279A" w:rsidRDefault="007E279A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79A">
        <w:rPr>
          <w:rFonts w:ascii="Times New Roman" w:hAnsi="Times New Roman" w:cs="Times New Roman"/>
          <w:b/>
          <w:sz w:val="28"/>
          <w:szCs w:val="28"/>
        </w:rPr>
        <w:t xml:space="preserve"> Что делать, если Вы провалились под лед?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lastRenderedPageBreak/>
        <w:t>1. Не паниковать, не делать резких движений, стабилизировать дыхание.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2. Широко раскинуть руки в стороны и постараться зацепиться за кромку льда, чтобы не погрузиться с головой.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3. По возможности перебраться к тому краю полыньи, где течение не увлечет Вас под лед.</w:t>
      </w: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4.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откатится от кромки и ползти к берегу.</w:t>
      </w:r>
    </w:p>
    <w:p w:rsidR="0017740B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9A">
        <w:rPr>
          <w:rFonts w:ascii="Times New Roman" w:hAnsi="Times New Roman" w:cs="Times New Roman"/>
          <w:sz w:val="28"/>
          <w:szCs w:val="28"/>
        </w:rPr>
        <w:t>5. Передвигаться нужно в ту сторону, откуда пришли, ведь там лед уже проверен на прочность.</w:t>
      </w:r>
    </w:p>
    <w:p w:rsidR="007E279A" w:rsidRPr="007E279A" w:rsidRDefault="007E279A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rStyle w:val="a4"/>
          <w:sz w:val="28"/>
          <w:szCs w:val="28"/>
          <w:bdr w:val="none" w:sz="0" w:space="0" w:color="auto" w:frame="1"/>
        </w:rPr>
        <w:t>Оказание помощи пострадавшему, провалившемуся под лед: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1. Вооружиться любой длинной палкой, доской, шестом или веревкой. Можно связать воедино шарфы, ремни или одежду;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2. Подползать к полынье очень осторожно, широко раскинув руки;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3. Сообщить пострадавшему криком, что идете ему на помощь, это придаст ему силы, уверенность;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4. Если Вы не один, то, лечь на лед и двигаться друг за другом;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5. Подложить под себя лыжи, фанеру или доску, чтобы увеличить площадь опоры и ползти на них;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6. За 3–4 метра протянуть пострадавшему шест, доску, кинуть веревку или шарф или любое другое подручное средство.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7.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8. Осторожно вытащить пострадавшего на лед, и вместе с ним ползком выбираться из опасной зоны;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9.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10. Вызвать скорую помощь – 112.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rStyle w:val="a4"/>
          <w:sz w:val="28"/>
          <w:szCs w:val="28"/>
          <w:bdr w:val="none" w:sz="0" w:space="0" w:color="auto" w:frame="1"/>
        </w:rPr>
        <w:t>Оказание первой медицинской помощи пострадавшему: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Приступить к выполнению искусственного дыхания;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Немедленно вызвать скорую медицинскую помощь.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rStyle w:val="a4"/>
          <w:sz w:val="28"/>
          <w:szCs w:val="28"/>
          <w:bdr w:val="none" w:sz="0" w:space="0" w:color="auto" w:frame="1"/>
        </w:rPr>
        <w:t>Время безопасного пребывания человека в воде: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 температуре воды 24</w:t>
      </w:r>
      <w:proofErr w:type="gramStart"/>
      <w:r w:rsidRPr="007E279A">
        <w:rPr>
          <w:sz w:val="28"/>
          <w:szCs w:val="28"/>
        </w:rPr>
        <w:t>° С</w:t>
      </w:r>
      <w:proofErr w:type="gramEnd"/>
      <w:r w:rsidRPr="007E279A">
        <w:rPr>
          <w:sz w:val="28"/>
          <w:szCs w:val="28"/>
        </w:rPr>
        <w:t xml:space="preserve"> время безопасного пребывания: 7-9 часов;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При температуре воды 5-15°С - от 3,5 часов до 4,5 часов;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t>Температура воды 2-3°С становится не безопасной для человека через 10-15 мин;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E279A">
        <w:rPr>
          <w:sz w:val="28"/>
          <w:szCs w:val="28"/>
        </w:rPr>
        <w:lastRenderedPageBreak/>
        <w:t>При температуре воды минус 2°С окоченение может наступить через 5-8 мин.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8"/>
          <w:szCs w:val="28"/>
        </w:rPr>
      </w:pPr>
      <w:r w:rsidRPr="007E279A">
        <w:rPr>
          <w:i/>
          <w:sz w:val="28"/>
          <w:szCs w:val="28"/>
        </w:rPr>
        <w:t>Старший государственный инспектор по маломерным судам</w:t>
      </w:r>
      <w:r w:rsidR="007E279A" w:rsidRPr="007E279A">
        <w:rPr>
          <w:i/>
          <w:sz w:val="28"/>
          <w:szCs w:val="28"/>
        </w:rPr>
        <w:t xml:space="preserve"> – руководитель инспекторского участка </w:t>
      </w:r>
      <w:proofErr w:type="spellStart"/>
      <w:r w:rsidR="007E279A" w:rsidRPr="007E279A">
        <w:rPr>
          <w:i/>
          <w:sz w:val="28"/>
          <w:szCs w:val="28"/>
        </w:rPr>
        <w:t>г.Павловск</w:t>
      </w:r>
      <w:proofErr w:type="spellEnd"/>
      <w:r w:rsidR="007E279A" w:rsidRPr="007E279A">
        <w:rPr>
          <w:i/>
          <w:sz w:val="28"/>
          <w:szCs w:val="28"/>
        </w:rPr>
        <w:t xml:space="preserve"> Центра ГИМС МЧС России по Воронежской области Горлов А.И.</w:t>
      </w: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05B" w:rsidRPr="007E279A" w:rsidRDefault="00A4305B" w:rsidP="007E27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4305B" w:rsidRPr="007E279A" w:rsidRDefault="00A4305B" w:rsidP="007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305B" w:rsidRPr="007E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0B"/>
    <w:rsid w:val="00134B8D"/>
    <w:rsid w:val="0017740B"/>
    <w:rsid w:val="007E279A"/>
    <w:rsid w:val="00A279D2"/>
    <w:rsid w:val="00A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admin</cp:lastModifiedBy>
  <cp:revision>3</cp:revision>
  <dcterms:created xsi:type="dcterms:W3CDTF">2025-03-12T13:11:00Z</dcterms:created>
  <dcterms:modified xsi:type="dcterms:W3CDTF">2025-03-13T10:37:00Z</dcterms:modified>
</cp:coreProperties>
</file>